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B560F" w14:textId="77777777" w:rsidR="00984A68" w:rsidRPr="00D33C07" w:rsidRDefault="00984A68" w:rsidP="00984A68">
      <w:pPr>
        <w:rPr>
          <w:szCs w:val="28"/>
        </w:rPr>
      </w:pPr>
    </w:p>
    <w:p w14:paraId="09A12AC9" w14:textId="77777777" w:rsidR="00984A68" w:rsidRDefault="00984A68" w:rsidP="00984A68">
      <w:pPr>
        <w:rPr>
          <w:sz w:val="20"/>
          <w:szCs w:val="20"/>
        </w:rPr>
      </w:pPr>
    </w:p>
    <w:p w14:paraId="1D6DC8AD" w14:textId="77777777" w:rsidR="00C66D2C" w:rsidRPr="00C66D2C" w:rsidRDefault="00C66D2C" w:rsidP="00C66D2C">
      <w:pPr>
        <w:shd w:val="clear" w:color="auto" w:fill="FFFFFF"/>
        <w:spacing w:after="0" w:line="240" w:lineRule="auto"/>
        <w:ind w:left="-426"/>
        <w:jc w:val="both"/>
        <w:rPr>
          <w:rFonts w:eastAsia="Times New Roman" w:cs="Times New Roman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2C408BC8" wp14:editId="433F3A31">
            <wp:simplePos x="1179940" y="1264257"/>
            <wp:positionH relativeFrom="margin">
              <wp:align>left</wp:align>
            </wp:positionH>
            <wp:positionV relativeFrom="margin">
              <wp:align>top</wp:align>
            </wp:positionV>
            <wp:extent cx="3407963" cy="2146853"/>
            <wp:effectExtent l="19050" t="0" r="1987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963" cy="214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6D2C">
        <w:rPr>
          <w:rFonts w:eastAsia="Times New Roman" w:cs="Times New Roman"/>
          <w:b/>
          <w:szCs w:val="24"/>
        </w:rPr>
        <w:t>Туберкулез</w:t>
      </w:r>
      <w:r w:rsidRPr="00C66D2C">
        <w:rPr>
          <w:rFonts w:eastAsia="Times New Roman" w:cs="Times New Roman"/>
          <w:szCs w:val="24"/>
        </w:rPr>
        <w:t xml:space="preserve"> и на сегодняшний день представляет серьезную проблему, поскольку является инфекционным заболеванием, передающимся воздушно-капельным путем от человека к человеку, поражающим практически все органы и ткани, но чаще всего при туберкулезе поражаются легкие.</w:t>
      </w:r>
    </w:p>
    <w:p w14:paraId="17B86207" w14:textId="77777777" w:rsidR="00C66D2C" w:rsidRP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 </w:t>
      </w:r>
    </w:p>
    <w:p w14:paraId="17957479" w14:textId="77777777" w:rsidR="00C66D2C" w:rsidRP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 xml:space="preserve"> Больной открытой формой опасен тем, что является распространителем инфекции, которая с капельками мокроты попадает в окружающую среду, на предметы. Затем, высыхая, с пылью вновь поднимаются в воздух. Микобактерия месяцами сохраняется живой в пыли, на разных предметах, а в почве живет до 3 лет. Она устойчива ко многим дезинфицирующим средствам, в том числе и к спирту. Чем ближе окружающие находятся к больному туберкулезом, тем вероятнее заражение.</w:t>
      </w:r>
    </w:p>
    <w:p w14:paraId="5BA1F5D6" w14:textId="77777777" w:rsidR="00C66D2C" w:rsidRP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 </w:t>
      </w:r>
    </w:p>
    <w:p w14:paraId="6F60EF33" w14:textId="77777777" w:rsidR="00C66D2C" w:rsidRP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По данным ВОЗ, из числа инфицированных микобактерией туберкулеза заболевает каждый десятый человек, остальные вырабатывают специфический иммунитет.</w:t>
      </w:r>
    </w:p>
    <w:p w14:paraId="74C57D45" w14:textId="77777777" w:rsidR="00C66D2C" w:rsidRP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 </w:t>
      </w:r>
    </w:p>
    <w:p w14:paraId="5763C91C" w14:textId="77777777" w:rsidR="00C66D2C" w:rsidRP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 xml:space="preserve">   Чем раньше обнаружен туберкулез, тем легче его вылечить. Прежде чем появятся симптомы заболевания, может пройти долгое время, за которое туберкулез будет развиваться в организме.</w:t>
      </w:r>
    </w:p>
    <w:p w14:paraId="2A27198E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b/>
          <w:bCs/>
          <w:szCs w:val="24"/>
        </w:rPr>
        <w:t>Как происходит заражение туберкулезом</w:t>
      </w:r>
      <w:r w:rsidRPr="00C66D2C">
        <w:rPr>
          <w:rFonts w:eastAsia="Times New Roman" w:cs="Times New Roman"/>
          <w:szCs w:val="24"/>
        </w:rPr>
        <w:t>? Основным источником распространения инфекции является больной туберкулезом человек, реже крупнорогатый скот, верблюды, свиньи, птицы, другие животные.</w:t>
      </w:r>
    </w:p>
    <w:p w14:paraId="390C2305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b/>
          <w:bCs/>
          <w:szCs w:val="24"/>
        </w:rPr>
        <w:t>Пути передачи от уже болеющего человека:</w:t>
      </w:r>
    </w:p>
    <w:p w14:paraId="21A846C4" w14:textId="77777777" w:rsidR="00C66D2C" w:rsidRPr="00C66D2C" w:rsidRDefault="00C66D2C" w:rsidP="00C66D2C">
      <w:pPr>
        <w:numPr>
          <w:ilvl w:val="0"/>
          <w:numId w:val="3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воздушно - капельный (с капельками мокроты при кашле, чихании, разговоре);</w:t>
      </w:r>
    </w:p>
    <w:p w14:paraId="4FAF9FC6" w14:textId="77777777" w:rsidR="00C66D2C" w:rsidRPr="00C66D2C" w:rsidRDefault="00C66D2C" w:rsidP="00C66D2C">
      <w:pPr>
        <w:numPr>
          <w:ilvl w:val="0"/>
          <w:numId w:val="3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 xml:space="preserve">воздушно-пылевой (в высохших частицах мокроты, они сохраняют жизнеспособность в течение нескольких месяцев, легко переносят низкие и высокие </w:t>
      </w:r>
      <w:proofErr w:type="spellStart"/>
      <w:proofErr w:type="gramStart"/>
      <w:r w:rsidRPr="00C66D2C">
        <w:rPr>
          <w:rFonts w:eastAsia="Times New Roman" w:cs="Times New Roman"/>
          <w:szCs w:val="24"/>
        </w:rPr>
        <w:t>температуры,высушивание</w:t>
      </w:r>
      <w:proofErr w:type="spellEnd"/>
      <w:proofErr w:type="gramEnd"/>
      <w:r w:rsidRPr="00C66D2C">
        <w:rPr>
          <w:rFonts w:eastAsia="Times New Roman" w:cs="Times New Roman"/>
          <w:szCs w:val="24"/>
        </w:rPr>
        <w:t>);</w:t>
      </w:r>
    </w:p>
    <w:p w14:paraId="1F914F37" w14:textId="77777777" w:rsidR="00C66D2C" w:rsidRPr="00C66D2C" w:rsidRDefault="00C66D2C" w:rsidP="00C66D2C">
      <w:pPr>
        <w:numPr>
          <w:ilvl w:val="0"/>
          <w:numId w:val="3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контактно-бытовой путь (при пользовании общей с больным посудой, зубной щеткой, полотенцем, постельным бельем);</w:t>
      </w:r>
    </w:p>
    <w:p w14:paraId="2498B41E" w14:textId="77777777" w:rsidR="00C66D2C" w:rsidRPr="00C66D2C" w:rsidRDefault="00C66D2C" w:rsidP="00C66D2C">
      <w:pPr>
        <w:numPr>
          <w:ilvl w:val="0"/>
          <w:numId w:val="3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алиментарный (через пищеварительный тракт с инфицированной пищей).</w:t>
      </w:r>
    </w:p>
    <w:p w14:paraId="1142B326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b/>
          <w:bCs/>
          <w:szCs w:val="24"/>
        </w:rPr>
        <w:t>Факторы риска:</w:t>
      </w:r>
    </w:p>
    <w:p w14:paraId="46DF80E3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 xml:space="preserve">ВИЧ-инфицированность; постоянные стрессы, неполноценное питание; алкоголизм; табакокурение; наркоманию; плохие бытовые условия; резкую перемену климата; инфекционные и простудные болезни; наличие </w:t>
      </w:r>
      <w:r w:rsidRPr="00C66D2C">
        <w:rPr>
          <w:rFonts w:eastAsia="Times New Roman" w:cs="Times New Roman"/>
          <w:szCs w:val="24"/>
        </w:rPr>
        <w:lastRenderedPageBreak/>
        <w:t xml:space="preserve">сопутствующих заболеваний (диабет, язвенная болезнь желудка и 12-типерстной кишки, хронические неспецифические болезни легких). Наибольшему риску подвергаются лица, находящиеся в продолжительном близком контакте с больным туберкулезом! </w:t>
      </w:r>
    </w:p>
    <w:p w14:paraId="07605444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Симптомы, позволяющие заподозрить туберкулез</w:t>
      </w:r>
    </w:p>
    <w:p w14:paraId="158D7957" w14:textId="77777777" w:rsidR="00C66D2C" w:rsidRPr="00C66D2C" w:rsidRDefault="00C66D2C" w:rsidP="00C66D2C">
      <w:pPr>
        <w:shd w:val="clear" w:color="auto" w:fill="FFFFFF"/>
        <w:spacing w:after="0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У лиц, которые ранее ничем серьезно не страдали, без выраженного иммунодефицита: усталость, незначительное повышение температуры тела (37,2) и небольшое покашливание, нужно исключить туберкулез. Выраженные признаки заболевания: может наблюдаться длительный кашель более 2 — 3 недель с выделением мокроты, температура тела 37,5 градуса и выше, боль в груди, связанная с дыханием, кровохаркание, слабость, повышенная потливость, особенно ночью, снижение массы тела. Основной признак туберкулеза — это длительный кашель.</w:t>
      </w:r>
    </w:p>
    <w:p w14:paraId="6D1407F3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b/>
          <w:bCs/>
          <w:szCs w:val="24"/>
        </w:rPr>
        <w:t>Как выявить туберкулез?</w:t>
      </w:r>
    </w:p>
    <w:p w14:paraId="3481F315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proofErr w:type="spellStart"/>
      <w:r w:rsidRPr="00C66D2C">
        <w:rPr>
          <w:rFonts w:eastAsia="Times New Roman" w:cs="Times New Roman"/>
          <w:szCs w:val="24"/>
        </w:rPr>
        <w:t>Рентгенофлюорография</w:t>
      </w:r>
      <w:proofErr w:type="spellEnd"/>
      <w:r w:rsidRPr="00C66D2C">
        <w:rPr>
          <w:rFonts w:eastAsia="Times New Roman" w:cs="Times New Roman"/>
          <w:szCs w:val="24"/>
        </w:rPr>
        <w:t xml:space="preserve"> – с 15 лет, в последующем не реже 1 раза в 2 года для всего населения и ежегодно для групп риска.</w:t>
      </w:r>
    </w:p>
    <w:p w14:paraId="78574591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 xml:space="preserve">    Бактериологическое обследование - самое надежное подтверждение диагноза туберкулеза, потому что непосредственно в мокроте больного обнаруживается возбудитель заболевания. Группы риска (профилактический осмотр 1 раз в год): нетранспортабельные больные (обследование проводится методом микроскопии мокроты).</w:t>
      </w:r>
    </w:p>
    <w:p w14:paraId="4714BCD1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b/>
          <w:bCs/>
          <w:szCs w:val="24"/>
        </w:rPr>
        <w:t>Как не заболеть туберкулезом?</w:t>
      </w:r>
    </w:p>
    <w:p w14:paraId="019C828F" w14:textId="77777777" w:rsidR="00C66D2C" w:rsidRPr="00C66D2C" w:rsidRDefault="00C66D2C" w:rsidP="00C66D2C">
      <w:pPr>
        <w:numPr>
          <w:ilvl w:val="0"/>
          <w:numId w:val="4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 xml:space="preserve">Для активной специфической профилактики туберкулеза у </w:t>
      </w:r>
      <w:proofErr w:type="gramStart"/>
      <w:r w:rsidRPr="00C66D2C">
        <w:rPr>
          <w:rFonts w:eastAsia="Times New Roman" w:cs="Times New Roman"/>
          <w:szCs w:val="24"/>
        </w:rPr>
        <w:t>детей  предназначена</w:t>
      </w:r>
      <w:proofErr w:type="gramEnd"/>
      <w:r w:rsidRPr="00C66D2C">
        <w:rPr>
          <w:rFonts w:eastAsia="Times New Roman" w:cs="Times New Roman"/>
          <w:szCs w:val="24"/>
        </w:rPr>
        <w:t xml:space="preserve"> вакцина БЦЖ-М. Вакцинация БЦЖ осуществляется родившимся, здоровым, доношенным детям на 3 – 7 день жизни..</w:t>
      </w:r>
    </w:p>
    <w:p w14:paraId="6C495940" w14:textId="77777777" w:rsidR="00C66D2C" w:rsidRPr="00C66D2C" w:rsidRDefault="00C66D2C" w:rsidP="00C66D2C">
      <w:pPr>
        <w:numPr>
          <w:ilvl w:val="0"/>
          <w:numId w:val="4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Регулярно проходить флюорографию органов грудной клетки.</w:t>
      </w:r>
    </w:p>
    <w:p w14:paraId="54F1DA05" w14:textId="77777777" w:rsidR="00C66D2C" w:rsidRPr="00C66D2C" w:rsidRDefault="00C66D2C" w:rsidP="00C66D2C">
      <w:pPr>
        <w:numPr>
          <w:ilvl w:val="0"/>
          <w:numId w:val="4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Вести здоровый образ жизни: правильно питаться (достаточное употребление в пищу овощей и фруктов, молока и молочных продуктов, мяса - с обязательной термической обработкой); регулярная физическая активность; правильное чередование своего труда и отдыха с максимальным пребыванием на свежем воздухе, отказаться от курения, алкоголя, наркотиков.</w:t>
      </w:r>
    </w:p>
    <w:p w14:paraId="5D45DB3D" w14:textId="77777777" w:rsidR="00C66D2C" w:rsidRPr="00C66D2C" w:rsidRDefault="00C66D2C" w:rsidP="00C66D2C">
      <w:pPr>
        <w:numPr>
          <w:ilvl w:val="0"/>
          <w:numId w:val="4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Соблюдать правила личной гигиены (мыть руки, посуду с использованием моющих средств и проточной воды; пользоваться индивидуальными гигиеническими средствами и посудой).</w:t>
      </w:r>
    </w:p>
    <w:p w14:paraId="5BF8A2CD" w14:textId="77777777" w:rsidR="00C66D2C" w:rsidRPr="00C66D2C" w:rsidRDefault="00C66D2C" w:rsidP="00C66D2C">
      <w:pPr>
        <w:numPr>
          <w:ilvl w:val="0"/>
          <w:numId w:val="4"/>
        </w:numPr>
        <w:shd w:val="clear" w:color="auto" w:fill="FFFFFF"/>
        <w:spacing w:before="100" w:beforeAutospacing="1" w:after="147" w:line="240" w:lineRule="auto"/>
        <w:ind w:left="0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szCs w:val="24"/>
        </w:rPr>
        <w:t>Проводить влажную уборку и проветривание жилых помещений.</w:t>
      </w:r>
    </w:p>
    <w:p w14:paraId="6C8A8509" w14:textId="77777777" w:rsidR="00C66D2C" w:rsidRPr="00C66D2C" w:rsidRDefault="00C66D2C" w:rsidP="00C66D2C">
      <w:pPr>
        <w:shd w:val="clear" w:color="auto" w:fill="FFFFFF"/>
        <w:spacing w:before="294" w:after="294" w:line="240" w:lineRule="auto"/>
        <w:jc w:val="both"/>
        <w:rPr>
          <w:rFonts w:eastAsia="Times New Roman" w:cs="Times New Roman"/>
          <w:szCs w:val="24"/>
        </w:rPr>
      </w:pPr>
      <w:r w:rsidRPr="00C66D2C">
        <w:rPr>
          <w:rFonts w:eastAsia="Times New Roman" w:cs="Times New Roman"/>
          <w:b/>
          <w:bCs/>
          <w:szCs w:val="24"/>
        </w:rPr>
        <w:t>Следите за своим здоровьем, своевременно обращайтесь к врачу и помните, что все надо делать сегодня, иначе завтра может быть поздно.</w:t>
      </w:r>
    </w:p>
    <w:p w14:paraId="5FCF3C13" w14:textId="053721CC" w:rsidR="00984A68" w:rsidRPr="00984A68" w:rsidRDefault="00C66D2C" w:rsidP="00E01568">
      <w:pPr>
        <w:jc w:val="both"/>
        <w:rPr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sectPr w:rsidR="00984A68" w:rsidRPr="00984A68" w:rsidSect="00C46C6C">
      <w:headerReference w:type="default" r:id="rId8"/>
      <w:pgSz w:w="11906" w:h="16838"/>
      <w:pgMar w:top="709" w:right="567" w:bottom="28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C8A7DE" w14:textId="77777777" w:rsidR="000A5F2D" w:rsidRDefault="000A5F2D" w:rsidP="00A546A0">
      <w:pPr>
        <w:spacing w:after="0" w:line="240" w:lineRule="auto"/>
      </w:pPr>
      <w:r>
        <w:separator/>
      </w:r>
    </w:p>
  </w:endnote>
  <w:endnote w:type="continuationSeparator" w:id="0">
    <w:p w14:paraId="5CFA6252" w14:textId="77777777" w:rsidR="000A5F2D" w:rsidRDefault="000A5F2D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3837B" w14:textId="77777777" w:rsidR="000A5F2D" w:rsidRDefault="000A5F2D" w:rsidP="00A546A0">
      <w:pPr>
        <w:spacing w:after="0" w:line="240" w:lineRule="auto"/>
      </w:pPr>
      <w:r>
        <w:separator/>
      </w:r>
    </w:p>
  </w:footnote>
  <w:footnote w:type="continuationSeparator" w:id="0">
    <w:p w14:paraId="3548735F" w14:textId="77777777" w:rsidR="000A5F2D" w:rsidRDefault="000A5F2D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5A024" w14:textId="77777777" w:rsidR="00C46C6C" w:rsidRDefault="00653B35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C66D2C">
      <w:rPr>
        <w:noProof/>
        <w:sz w:val="24"/>
        <w:szCs w:val="24"/>
      </w:rPr>
      <w:t>4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0944879">
    <w:abstractNumId w:val="2"/>
  </w:num>
  <w:num w:numId="2" w16cid:durableId="1444105174">
    <w:abstractNumId w:val="1"/>
  </w:num>
  <w:num w:numId="3" w16cid:durableId="578826798">
    <w:abstractNumId w:val="0"/>
  </w:num>
  <w:num w:numId="4" w16cid:durableId="119172285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A5160"/>
    <w:rsid w:val="000A5F2D"/>
    <w:rsid w:val="00136E16"/>
    <w:rsid w:val="00197255"/>
    <w:rsid w:val="001C5899"/>
    <w:rsid w:val="001F355E"/>
    <w:rsid w:val="00212C36"/>
    <w:rsid w:val="00212E62"/>
    <w:rsid w:val="00233666"/>
    <w:rsid w:val="0026173F"/>
    <w:rsid w:val="00263FDF"/>
    <w:rsid w:val="002D17D2"/>
    <w:rsid w:val="00301D65"/>
    <w:rsid w:val="003168A2"/>
    <w:rsid w:val="00360F13"/>
    <w:rsid w:val="004B50CD"/>
    <w:rsid w:val="00583694"/>
    <w:rsid w:val="0059408D"/>
    <w:rsid w:val="00614B40"/>
    <w:rsid w:val="00637A51"/>
    <w:rsid w:val="0064598C"/>
    <w:rsid w:val="00653B35"/>
    <w:rsid w:val="00690E16"/>
    <w:rsid w:val="006D08C8"/>
    <w:rsid w:val="006D71A2"/>
    <w:rsid w:val="0071598E"/>
    <w:rsid w:val="00717FD0"/>
    <w:rsid w:val="007664BC"/>
    <w:rsid w:val="0078018D"/>
    <w:rsid w:val="007B5E74"/>
    <w:rsid w:val="00831783"/>
    <w:rsid w:val="008633C3"/>
    <w:rsid w:val="00886D4E"/>
    <w:rsid w:val="008B427D"/>
    <w:rsid w:val="008D3C99"/>
    <w:rsid w:val="0098010D"/>
    <w:rsid w:val="00984A68"/>
    <w:rsid w:val="009862F9"/>
    <w:rsid w:val="009E46B1"/>
    <w:rsid w:val="00A546A0"/>
    <w:rsid w:val="00AE1934"/>
    <w:rsid w:val="00B91556"/>
    <w:rsid w:val="00C2599E"/>
    <w:rsid w:val="00C46C6C"/>
    <w:rsid w:val="00C57D86"/>
    <w:rsid w:val="00C622C6"/>
    <w:rsid w:val="00C66D2C"/>
    <w:rsid w:val="00CD0EF2"/>
    <w:rsid w:val="00CF26E2"/>
    <w:rsid w:val="00D33C07"/>
    <w:rsid w:val="00D35792"/>
    <w:rsid w:val="00D42A88"/>
    <w:rsid w:val="00D50A41"/>
    <w:rsid w:val="00D74C97"/>
    <w:rsid w:val="00D97ACB"/>
    <w:rsid w:val="00DF333C"/>
    <w:rsid w:val="00E01568"/>
    <w:rsid w:val="00E02D95"/>
    <w:rsid w:val="00E5174D"/>
    <w:rsid w:val="00E649BC"/>
    <w:rsid w:val="00EA3973"/>
    <w:rsid w:val="00EC454B"/>
    <w:rsid w:val="00F32839"/>
    <w:rsid w:val="00F33978"/>
    <w:rsid w:val="00F37002"/>
    <w:rsid w:val="00FA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611EF"/>
  <w15:docId w15:val="{2C1DAE84-1EBA-426E-ABDC-863D2ADF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Валентина Зуевская</cp:lastModifiedBy>
  <cp:revision>2</cp:revision>
  <cp:lastPrinted>2023-02-09T11:52:00Z</cp:lastPrinted>
  <dcterms:created xsi:type="dcterms:W3CDTF">2023-03-16T06:02:00Z</dcterms:created>
  <dcterms:modified xsi:type="dcterms:W3CDTF">2023-03-16T06:02:00Z</dcterms:modified>
</cp:coreProperties>
</file>