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2E78A4B" w14:textId="77777777" w:rsidR="009B1C17" w:rsidRPr="003C02A9" w:rsidRDefault="003C02A9" w:rsidP="003C02A9">
      <w:pPr>
        <w:pStyle w:val="a3"/>
        <w:rPr>
          <w:rFonts w:ascii="Times New Roman" w:hAnsi="Times New Roman" w:cs="Times New Roman"/>
          <w:sz w:val="28"/>
          <w:szCs w:val="28"/>
        </w:rPr>
      </w:pPr>
      <w:r>
        <w:rPr>
          <w:noProof/>
          <w:lang w:eastAsia="ru-RU"/>
        </w:rPr>
        <w:drawing>
          <wp:anchor distT="0" distB="0" distL="114300" distR="114300" simplePos="0" relativeHeight="251658240" behindDoc="0" locked="0" layoutInCell="1" allowOverlap="1" wp14:anchorId="624E1B70" wp14:editId="697F91E5">
            <wp:simplePos x="1076325" y="1390650"/>
            <wp:positionH relativeFrom="margin">
              <wp:align>left</wp:align>
            </wp:positionH>
            <wp:positionV relativeFrom="margin">
              <wp:align>top</wp:align>
            </wp:positionV>
            <wp:extent cx="3543300" cy="3267075"/>
            <wp:effectExtent l="0" t="0" r="0" b="9525"/>
            <wp:wrapSquare wrapText="bothSides"/>
            <wp:docPr id="3" name="Рисунок 3" descr="https://sun1-92.userapi.com/s/v1/ig2/OrLaTK3WysOkZ2d_8e_SwPY_RjanMMc0YjxX8lSsh-0SabHBZjf4-HEQZNQ8AfWIkPiA7SNiFGhrBihpd7RSy3mE.jpg?size=1280x1051&amp;quality=96&amp;type=album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https://sun1-92.userapi.com/s/v1/ig2/OrLaTK3WysOkZ2d_8e_SwPY_RjanMMc0YjxX8lSsh-0SabHBZjf4-HEQZNQ8AfWIkPiA7SNiFGhrBihpd7RSy3mE.jpg?size=1280x1051&amp;quality=96&amp;type=album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43300" cy="32670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hyperlink r:id="rId6" w:history="1">
        <w:r w:rsidR="009B1C17" w:rsidRPr="003C02A9">
          <w:rPr>
            <w:rStyle w:val="ae"/>
            <w:rFonts w:ascii="Times New Roman" w:hAnsi="Times New Roman" w:cs="Times New Roman"/>
            <w:color w:val="auto"/>
            <w:sz w:val="28"/>
            <w:szCs w:val="28"/>
            <w:u w:val="none"/>
          </w:rPr>
          <w:t>15 мая в Беларуси отмечается Международный День семьи</w:t>
        </w:r>
      </w:hyperlink>
    </w:p>
    <w:p w14:paraId="17B1472D" w14:textId="77777777" w:rsidR="009B1C17" w:rsidRPr="003C02A9" w:rsidRDefault="009B1C17" w:rsidP="003C02A9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3C02A9">
        <w:rPr>
          <w:rFonts w:ascii="Times New Roman" w:hAnsi="Times New Roman" w:cs="Times New Roman"/>
          <w:color w:val="4B4B4B"/>
          <w:sz w:val="28"/>
          <w:szCs w:val="28"/>
        </w:rPr>
        <w:t>Данный праздник был учрежден Генеральной Ассамблеей ООН, а произошло это 20 сентября 1993 года. Праздник "Международный день семьи" был создан с целью привлечения внимания широкой общественности к проблемам семьи, которых сегодня существует большое количество.</w:t>
      </w:r>
      <w:r w:rsidRPr="003C02A9">
        <w:rPr>
          <w:rFonts w:ascii="Times New Roman" w:hAnsi="Times New Roman" w:cs="Times New Roman"/>
          <w:color w:val="4B4B4B"/>
          <w:sz w:val="28"/>
          <w:szCs w:val="28"/>
        </w:rPr>
        <w:br/>
        <w:t>Семья, как основной элемент общества, была и остается хранительницей человеческих ценностей, культуры и исторической преемственности поколений, фактором стабильности и развития. Благодаря семье крепнет и развивается государство, растет благосостояние народа. Во все времена о развитии страны судили по положению семьи в обществе и по отношению к ней государства.</w:t>
      </w:r>
      <w:r w:rsidRPr="003C02A9">
        <w:rPr>
          <w:rFonts w:ascii="Times New Roman" w:hAnsi="Times New Roman" w:cs="Times New Roman"/>
          <w:color w:val="4B4B4B"/>
          <w:sz w:val="28"/>
          <w:szCs w:val="28"/>
        </w:rPr>
        <w:br/>
        <w:t xml:space="preserve">С семьи начинается жизнь человека, здесь происходит формирование его как </w:t>
      </w:r>
      <w:proofErr w:type="spellStart"/>
      <w:r w:rsidRPr="003C02A9">
        <w:rPr>
          <w:rFonts w:ascii="Times New Roman" w:hAnsi="Times New Roman" w:cs="Times New Roman"/>
          <w:color w:val="4B4B4B"/>
          <w:sz w:val="28"/>
          <w:szCs w:val="28"/>
        </w:rPr>
        <w:t>гражданина.</w:t>
      </w:r>
      <w:r w:rsidRPr="003C02A9">
        <w:rPr>
          <w:rStyle w:val="a5"/>
          <w:rFonts w:ascii="Times New Roman" w:hAnsi="Times New Roman" w:cs="Times New Roman"/>
          <w:color w:val="4B4B4B"/>
          <w:sz w:val="28"/>
          <w:szCs w:val="28"/>
        </w:rPr>
        <w:t>Семья</w:t>
      </w:r>
      <w:proofErr w:type="spellEnd"/>
      <w:r w:rsidRPr="003C02A9">
        <w:rPr>
          <w:rStyle w:val="a5"/>
          <w:rFonts w:ascii="Times New Roman" w:hAnsi="Times New Roman" w:cs="Times New Roman"/>
          <w:color w:val="4B4B4B"/>
          <w:sz w:val="28"/>
          <w:szCs w:val="28"/>
        </w:rPr>
        <w:t xml:space="preserve"> — источник любви, уважения, солидарности и </w:t>
      </w:r>
      <w:proofErr w:type="spellStart"/>
      <w:r w:rsidRPr="003C02A9">
        <w:rPr>
          <w:rStyle w:val="a5"/>
          <w:rFonts w:ascii="Times New Roman" w:hAnsi="Times New Roman" w:cs="Times New Roman"/>
          <w:color w:val="4B4B4B"/>
          <w:sz w:val="28"/>
          <w:szCs w:val="28"/>
        </w:rPr>
        <w:t>привязанности,</w:t>
      </w:r>
      <w:r w:rsidRPr="003C02A9">
        <w:rPr>
          <w:rFonts w:ascii="Times New Roman" w:hAnsi="Times New Roman" w:cs="Times New Roman"/>
          <w:color w:val="4B4B4B"/>
          <w:sz w:val="28"/>
          <w:szCs w:val="28"/>
        </w:rPr>
        <w:t>то</w:t>
      </w:r>
      <w:proofErr w:type="spellEnd"/>
      <w:r w:rsidRPr="003C02A9">
        <w:rPr>
          <w:rFonts w:ascii="Times New Roman" w:hAnsi="Times New Roman" w:cs="Times New Roman"/>
          <w:color w:val="4B4B4B"/>
          <w:sz w:val="28"/>
          <w:szCs w:val="28"/>
        </w:rPr>
        <w:t>, на чем строится любое цивилизованное общество, без чего не может существовать человек. Благополучие семьи — вот мерило развития и прогресса страны. Основным назначением семьи можно назвать рождение и воспитание детей. Очень важно, чтобы семья была прочной. В семье ребенок учиться постигать секреты общения между людьми, учиться любви и заботе. Через семью от одного поколения к другому передаются мудрость и знания.</w:t>
      </w:r>
    </w:p>
    <w:p w14:paraId="07043A5B" w14:textId="77777777" w:rsidR="009B1C17" w:rsidRPr="003C02A9" w:rsidRDefault="009B1C17" w:rsidP="003C02A9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3C02A9">
        <w:rPr>
          <w:rStyle w:val="a5"/>
          <w:rFonts w:ascii="Times New Roman" w:hAnsi="Times New Roman" w:cs="Times New Roman"/>
          <w:color w:val="4B4B4B"/>
          <w:sz w:val="28"/>
          <w:szCs w:val="28"/>
        </w:rPr>
        <w:t>10 секретов крепкой семьи:</w:t>
      </w:r>
    </w:p>
    <w:p w14:paraId="483F6097" w14:textId="77777777" w:rsidR="009B1C17" w:rsidRPr="003C02A9" w:rsidRDefault="009B1C17" w:rsidP="003C02A9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3C02A9">
        <w:rPr>
          <w:rStyle w:val="a5"/>
          <w:rFonts w:ascii="Times New Roman" w:hAnsi="Times New Roman" w:cs="Times New Roman"/>
          <w:color w:val="4B4B4B"/>
          <w:sz w:val="28"/>
          <w:szCs w:val="28"/>
        </w:rPr>
        <w:t>1.Показывайте свою любовь, не прячьте свои чувства.</w:t>
      </w:r>
      <w:r w:rsidRPr="003C02A9">
        <w:rPr>
          <w:rFonts w:ascii="Times New Roman" w:hAnsi="Times New Roman" w:cs="Times New Roman"/>
          <w:b/>
          <w:bCs/>
          <w:color w:val="4B4B4B"/>
          <w:sz w:val="28"/>
          <w:szCs w:val="28"/>
        </w:rPr>
        <w:br/>
      </w:r>
      <w:r w:rsidRPr="003C02A9">
        <w:rPr>
          <w:rFonts w:ascii="Times New Roman" w:hAnsi="Times New Roman" w:cs="Times New Roman"/>
          <w:color w:val="4B4B4B"/>
          <w:sz w:val="28"/>
          <w:szCs w:val="28"/>
        </w:rPr>
        <w:t>Партнёру всегда приятно слышать, что его любят. И даже если любовь кажется вам очевидной, не ленитесь говорить об этом чаще. Подкрепляйте свои слова поступками. Любовь не купить дорогими подарками и поэтому совсем не обязательно часто покупать дорогие подарки. Достаточно просто иногда оставить романтическую записку на столе или цветочек на видном месте. Нежные прикосновения и мимолетная улыбка тоже добавят тепла вашему семейному гнездышку. Главное понять, что любят не за определенные поступки, а просто за то, что он/она есть.</w:t>
      </w:r>
    </w:p>
    <w:p w14:paraId="42696F26" w14:textId="77777777" w:rsidR="009B1C17" w:rsidRPr="003C02A9" w:rsidRDefault="009B1C17" w:rsidP="003C02A9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3C02A9">
        <w:rPr>
          <w:rStyle w:val="a5"/>
          <w:rFonts w:ascii="Times New Roman" w:hAnsi="Times New Roman" w:cs="Times New Roman"/>
          <w:color w:val="4B4B4B"/>
          <w:sz w:val="28"/>
          <w:szCs w:val="28"/>
        </w:rPr>
        <w:t>2.Принимайте пищу по возможности всей семьёй вместе.</w:t>
      </w:r>
      <w:r w:rsidRPr="003C02A9">
        <w:rPr>
          <w:rFonts w:ascii="Times New Roman" w:hAnsi="Times New Roman" w:cs="Times New Roman"/>
          <w:b/>
          <w:bCs/>
          <w:color w:val="4B4B4B"/>
          <w:sz w:val="28"/>
          <w:szCs w:val="28"/>
        </w:rPr>
        <w:br/>
      </w:r>
      <w:r w:rsidRPr="003C02A9">
        <w:rPr>
          <w:rFonts w:ascii="Times New Roman" w:hAnsi="Times New Roman" w:cs="Times New Roman"/>
          <w:color w:val="4B4B4B"/>
          <w:sz w:val="28"/>
          <w:szCs w:val="28"/>
        </w:rPr>
        <w:t>Совместное застолье прекрасная возможность почувствовать поддержку и понимание, обсудить наболевшие проблемы. Даже если за ужином обсуждается крайне неприятная ситуация, у членов семьи остается уверенность, что вместе можно преодолеть трудные времена.</w:t>
      </w:r>
    </w:p>
    <w:p w14:paraId="61D9ED07" w14:textId="77777777" w:rsidR="009B1C17" w:rsidRPr="003C02A9" w:rsidRDefault="009B1C17" w:rsidP="003C02A9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3C02A9">
        <w:rPr>
          <w:rStyle w:val="a5"/>
          <w:rFonts w:ascii="Times New Roman" w:hAnsi="Times New Roman" w:cs="Times New Roman"/>
          <w:color w:val="4B4B4B"/>
          <w:sz w:val="28"/>
          <w:szCs w:val="28"/>
        </w:rPr>
        <w:lastRenderedPageBreak/>
        <w:t>3.Семейные традиции — Без них никуда.</w:t>
      </w:r>
      <w:r w:rsidRPr="003C02A9">
        <w:rPr>
          <w:rFonts w:ascii="Times New Roman" w:hAnsi="Times New Roman" w:cs="Times New Roman"/>
          <w:b/>
          <w:bCs/>
          <w:color w:val="4B4B4B"/>
          <w:sz w:val="28"/>
          <w:szCs w:val="28"/>
        </w:rPr>
        <w:br/>
      </w:r>
      <w:r w:rsidRPr="003C02A9">
        <w:rPr>
          <w:rFonts w:ascii="Times New Roman" w:hAnsi="Times New Roman" w:cs="Times New Roman"/>
          <w:color w:val="4B4B4B"/>
          <w:sz w:val="28"/>
          <w:szCs w:val="28"/>
        </w:rPr>
        <w:t xml:space="preserve">В каждой крепкой семье существуют несколько семейных традиций. Это могут быть простое застолье всей семьёй в выходные, совместная застольная игра в домино, поездка на рыбалку, выход в парк и </w:t>
      </w:r>
      <w:proofErr w:type="gramStart"/>
      <w:r w:rsidRPr="003C02A9">
        <w:rPr>
          <w:rFonts w:ascii="Times New Roman" w:hAnsi="Times New Roman" w:cs="Times New Roman"/>
          <w:color w:val="4B4B4B"/>
          <w:sz w:val="28"/>
          <w:szCs w:val="28"/>
        </w:rPr>
        <w:t>т.д..</w:t>
      </w:r>
      <w:proofErr w:type="gramEnd"/>
      <w:r w:rsidRPr="003C02A9">
        <w:rPr>
          <w:rFonts w:ascii="Times New Roman" w:hAnsi="Times New Roman" w:cs="Times New Roman"/>
          <w:color w:val="4B4B4B"/>
          <w:sz w:val="28"/>
          <w:szCs w:val="28"/>
        </w:rPr>
        <w:t xml:space="preserve"> Семейной традицией становится любое действие, которое предпринимается всей семьёй на протяжении долгого времени. Выбирайте то, что нравится всем членам семьи. Семейные традиции делают вашу семью неповторимой и придают домочадцам чувство стабильности, надежности и уверенности в завтрашнем дне.</w:t>
      </w:r>
    </w:p>
    <w:p w14:paraId="006718C9" w14:textId="77777777" w:rsidR="009B1C17" w:rsidRPr="003C02A9" w:rsidRDefault="009B1C17" w:rsidP="003C02A9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3C02A9">
        <w:rPr>
          <w:rStyle w:val="a5"/>
          <w:rFonts w:ascii="Times New Roman" w:hAnsi="Times New Roman" w:cs="Times New Roman"/>
          <w:color w:val="4B4B4B"/>
          <w:sz w:val="28"/>
          <w:szCs w:val="28"/>
        </w:rPr>
        <w:t>4.Общение — окружение.</w:t>
      </w:r>
      <w:r w:rsidRPr="003C02A9">
        <w:rPr>
          <w:rFonts w:ascii="Times New Roman" w:hAnsi="Times New Roman" w:cs="Times New Roman"/>
          <w:b/>
          <w:bCs/>
          <w:color w:val="4B4B4B"/>
          <w:sz w:val="28"/>
          <w:szCs w:val="28"/>
        </w:rPr>
        <w:br/>
      </w:r>
      <w:r w:rsidRPr="003C02A9">
        <w:rPr>
          <w:rFonts w:ascii="Times New Roman" w:hAnsi="Times New Roman" w:cs="Times New Roman"/>
          <w:color w:val="4B4B4B"/>
          <w:sz w:val="28"/>
          <w:szCs w:val="28"/>
        </w:rPr>
        <w:t xml:space="preserve">По данным исследований, дети, которые часто общаются со взрослыми людьми помимо родителей, ощущают себя увереннее и счастливее. Принимая </w:t>
      </w:r>
      <w:proofErr w:type="gramStart"/>
      <w:r w:rsidRPr="003C02A9">
        <w:rPr>
          <w:rFonts w:ascii="Times New Roman" w:hAnsi="Times New Roman" w:cs="Times New Roman"/>
          <w:color w:val="4B4B4B"/>
          <w:sz w:val="28"/>
          <w:szCs w:val="28"/>
        </w:rPr>
        <w:t>гостей</w:t>
      </w:r>
      <w:proofErr w:type="gramEnd"/>
      <w:r w:rsidRPr="003C02A9">
        <w:rPr>
          <w:rFonts w:ascii="Times New Roman" w:hAnsi="Times New Roman" w:cs="Times New Roman"/>
          <w:color w:val="4B4B4B"/>
          <w:sz w:val="28"/>
          <w:szCs w:val="28"/>
        </w:rPr>
        <w:t xml:space="preserve"> вы будете ощущать себя командой.</w:t>
      </w:r>
    </w:p>
    <w:p w14:paraId="0E2E986F" w14:textId="77777777" w:rsidR="009B1C17" w:rsidRPr="003C02A9" w:rsidRDefault="009B1C17" w:rsidP="003C02A9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3C02A9">
        <w:rPr>
          <w:rStyle w:val="a5"/>
          <w:rFonts w:ascii="Times New Roman" w:hAnsi="Times New Roman" w:cs="Times New Roman"/>
          <w:color w:val="4B4B4B"/>
          <w:sz w:val="28"/>
          <w:szCs w:val="28"/>
        </w:rPr>
        <w:t>5.Домашние дела все вместе.</w:t>
      </w:r>
      <w:r w:rsidRPr="003C02A9">
        <w:rPr>
          <w:rFonts w:ascii="Times New Roman" w:hAnsi="Times New Roman" w:cs="Times New Roman"/>
          <w:b/>
          <w:bCs/>
          <w:color w:val="4B4B4B"/>
          <w:sz w:val="28"/>
          <w:szCs w:val="28"/>
        </w:rPr>
        <w:br/>
      </w:r>
      <w:r w:rsidRPr="003C02A9">
        <w:rPr>
          <w:rFonts w:ascii="Times New Roman" w:hAnsi="Times New Roman" w:cs="Times New Roman"/>
          <w:color w:val="4B4B4B"/>
          <w:sz w:val="28"/>
          <w:szCs w:val="28"/>
        </w:rPr>
        <w:t xml:space="preserve">Разделяя домашние хлопоты справедливо между всеми членами семьи, вы закладываете атмосферу командной поддержки </w:t>
      </w:r>
      <w:proofErr w:type="spellStart"/>
      <w:r w:rsidRPr="003C02A9">
        <w:rPr>
          <w:rFonts w:ascii="Times New Roman" w:hAnsi="Times New Roman" w:cs="Times New Roman"/>
          <w:color w:val="4B4B4B"/>
          <w:sz w:val="28"/>
          <w:szCs w:val="28"/>
        </w:rPr>
        <w:t>друг-друга</w:t>
      </w:r>
      <w:proofErr w:type="spellEnd"/>
      <w:r w:rsidRPr="003C02A9">
        <w:rPr>
          <w:rFonts w:ascii="Times New Roman" w:hAnsi="Times New Roman" w:cs="Times New Roman"/>
          <w:color w:val="4B4B4B"/>
          <w:sz w:val="28"/>
          <w:szCs w:val="28"/>
        </w:rPr>
        <w:t>. Каждый член семьи несет ответственность за выполнение своих обязанностей. Общее дело объединяет, вызывает командный дух и взаимоуважение.</w:t>
      </w:r>
    </w:p>
    <w:p w14:paraId="2C9AA3C2" w14:textId="77777777" w:rsidR="009B1C17" w:rsidRPr="003C02A9" w:rsidRDefault="009B1C17" w:rsidP="003C02A9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3C02A9">
        <w:rPr>
          <w:rStyle w:val="a5"/>
          <w:rFonts w:ascii="Times New Roman" w:hAnsi="Times New Roman" w:cs="Times New Roman"/>
          <w:color w:val="4B4B4B"/>
          <w:sz w:val="28"/>
          <w:szCs w:val="28"/>
        </w:rPr>
        <w:t>6.Расскажите историю своей семьи.</w:t>
      </w:r>
      <w:r w:rsidRPr="003C02A9">
        <w:rPr>
          <w:rFonts w:ascii="Times New Roman" w:hAnsi="Times New Roman" w:cs="Times New Roman"/>
          <w:b/>
          <w:bCs/>
          <w:color w:val="4B4B4B"/>
          <w:sz w:val="28"/>
          <w:szCs w:val="28"/>
        </w:rPr>
        <w:br/>
      </w:r>
      <w:r w:rsidRPr="003C02A9">
        <w:rPr>
          <w:rFonts w:ascii="Times New Roman" w:hAnsi="Times New Roman" w:cs="Times New Roman"/>
          <w:color w:val="4B4B4B"/>
          <w:sz w:val="28"/>
          <w:szCs w:val="28"/>
        </w:rPr>
        <w:t>Очень важно рассказывать детям о своем детстве и о том, как были маленькими другие члены семьи. Это позволяет детям лучше понять родителей. </w:t>
      </w:r>
    </w:p>
    <w:p w14:paraId="43890B9F" w14:textId="77777777" w:rsidR="009B1C17" w:rsidRPr="003C02A9" w:rsidRDefault="009B1C17" w:rsidP="003C02A9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3C02A9">
        <w:rPr>
          <w:rStyle w:val="a5"/>
          <w:rFonts w:ascii="Times New Roman" w:hAnsi="Times New Roman" w:cs="Times New Roman"/>
          <w:color w:val="4B4B4B"/>
          <w:sz w:val="28"/>
          <w:szCs w:val="28"/>
        </w:rPr>
        <w:t>7.Заведите домашнего питомца.</w:t>
      </w:r>
      <w:r w:rsidRPr="003C02A9">
        <w:rPr>
          <w:rFonts w:ascii="Times New Roman" w:hAnsi="Times New Roman" w:cs="Times New Roman"/>
          <w:b/>
          <w:bCs/>
          <w:color w:val="4B4B4B"/>
          <w:sz w:val="28"/>
          <w:szCs w:val="28"/>
        </w:rPr>
        <w:br/>
      </w:r>
      <w:r w:rsidRPr="003C02A9">
        <w:rPr>
          <w:rFonts w:ascii="Times New Roman" w:hAnsi="Times New Roman" w:cs="Times New Roman"/>
          <w:color w:val="4B4B4B"/>
          <w:sz w:val="28"/>
          <w:szCs w:val="28"/>
        </w:rPr>
        <w:t>Домашние животные и птицы – верные помощники улучшить настроение. Они окружат ваших домочадцев лаской и любовью. К тому же забота о братьях наших меньших позволит воспитать в детях чувство значимости и ответственности.</w:t>
      </w:r>
    </w:p>
    <w:p w14:paraId="7B8F9D03" w14:textId="77777777" w:rsidR="009B1C17" w:rsidRPr="003C02A9" w:rsidRDefault="009B1C17" w:rsidP="003C02A9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3C02A9">
        <w:rPr>
          <w:rStyle w:val="a5"/>
          <w:rFonts w:ascii="Times New Roman" w:hAnsi="Times New Roman" w:cs="Times New Roman"/>
          <w:color w:val="4B4B4B"/>
          <w:sz w:val="28"/>
          <w:szCs w:val="28"/>
        </w:rPr>
        <w:t xml:space="preserve">8.Уважайте других </w:t>
      </w:r>
      <w:proofErr w:type="spellStart"/>
      <w:r w:rsidRPr="003C02A9">
        <w:rPr>
          <w:rStyle w:val="a5"/>
          <w:rFonts w:ascii="Times New Roman" w:hAnsi="Times New Roman" w:cs="Times New Roman"/>
          <w:color w:val="4B4B4B"/>
          <w:sz w:val="28"/>
          <w:szCs w:val="28"/>
        </w:rPr>
        <w:t>члено</w:t>
      </w:r>
      <w:proofErr w:type="spellEnd"/>
      <w:r w:rsidRPr="003C02A9">
        <w:rPr>
          <w:rStyle w:val="a5"/>
          <w:rFonts w:ascii="Times New Roman" w:hAnsi="Times New Roman" w:cs="Times New Roman"/>
          <w:color w:val="4B4B4B"/>
          <w:sz w:val="28"/>
          <w:szCs w:val="28"/>
        </w:rPr>
        <w:t xml:space="preserve"> семьи как личность.</w:t>
      </w:r>
      <w:r w:rsidRPr="003C02A9">
        <w:rPr>
          <w:rFonts w:ascii="Times New Roman" w:hAnsi="Times New Roman" w:cs="Times New Roman"/>
          <w:b/>
          <w:bCs/>
          <w:color w:val="4B4B4B"/>
          <w:sz w:val="28"/>
          <w:szCs w:val="28"/>
        </w:rPr>
        <w:br/>
      </w:r>
      <w:r w:rsidRPr="003C02A9">
        <w:rPr>
          <w:rFonts w:ascii="Times New Roman" w:hAnsi="Times New Roman" w:cs="Times New Roman"/>
          <w:color w:val="4B4B4B"/>
          <w:sz w:val="28"/>
          <w:szCs w:val="28"/>
        </w:rPr>
        <w:t>Семья – это несколько личностей, живущих под одной крышей. У каждого свой характер, есть свои недостатки и достоинства. Ни в коем случае не пытайтесь переделать характер партнёра. Принимайте всех членов семьи такими, какие они есть. Поддерживайте друг друга, выслушивайте, идите на компромисс.</w:t>
      </w:r>
    </w:p>
    <w:p w14:paraId="4F877C84" w14:textId="77777777" w:rsidR="009B1C17" w:rsidRPr="003C02A9" w:rsidRDefault="009B1C17" w:rsidP="003C02A9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3C02A9">
        <w:rPr>
          <w:rStyle w:val="a5"/>
          <w:rFonts w:ascii="Times New Roman" w:hAnsi="Times New Roman" w:cs="Times New Roman"/>
          <w:color w:val="4B4B4B"/>
          <w:sz w:val="28"/>
          <w:szCs w:val="28"/>
        </w:rPr>
        <w:t>9.Будьте пунктуальны.</w:t>
      </w:r>
      <w:r w:rsidRPr="003C02A9">
        <w:rPr>
          <w:rFonts w:ascii="Times New Roman" w:hAnsi="Times New Roman" w:cs="Times New Roman"/>
          <w:b/>
          <w:bCs/>
          <w:color w:val="4B4B4B"/>
          <w:sz w:val="28"/>
          <w:szCs w:val="28"/>
        </w:rPr>
        <w:br/>
      </w:r>
      <w:r w:rsidRPr="003C02A9">
        <w:rPr>
          <w:rFonts w:ascii="Times New Roman" w:hAnsi="Times New Roman" w:cs="Times New Roman"/>
          <w:color w:val="4B4B4B"/>
          <w:sz w:val="28"/>
          <w:szCs w:val="28"/>
        </w:rPr>
        <w:t>Очень важно для каждого члена семьи ощущать свою значимость. Пунктуальность даёт чувство и уверенность в партнёре, уверенность в том, что их никогда не подведут и на них можно положиться.</w:t>
      </w:r>
    </w:p>
    <w:p w14:paraId="1BC0BAAF" w14:textId="77777777" w:rsidR="009B1C17" w:rsidRPr="003C02A9" w:rsidRDefault="009B1C17" w:rsidP="003C02A9">
      <w:pPr>
        <w:pStyle w:val="a3"/>
        <w:rPr>
          <w:rFonts w:ascii="Times New Roman" w:hAnsi="Times New Roman" w:cs="Times New Roman"/>
          <w:color w:val="4B4B4B"/>
          <w:sz w:val="28"/>
          <w:szCs w:val="28"/>
        </w:rPr>
      </w:pPr>
      <w:r w:rsidRPr="003C02A9">
        <w:rPr>
          <w:rStyle w:val="a5"/>
          <w:rFonts w:ascii="Times New Roman" w:hAnsi="Times New Roman" w:cs="Times New Roman"/>
          <w:color w:val="4B4B4B"/>
          <w:sz w:val="28"/>
          <w:szCs w:val="28"/>
        </w:rPr>
        <w:t>10.Заботьтесь друг о друге.</w:t>
      </w:r>
      <w:r w:rsidRPr="003C02A9">
        <w:rPr>
          <w:rFonts w:ascii="Times New Roman" w:hAnsi="Times New Roman" w:cs="Times New Roman"/>
          <w:b/>
          <w:bCs/>
          <w:color w:val="4B4B4B"/>
          <w:sz w:val="28"/>
          <w:szCs w:val="28"/>
        </w:rPr>
        <w:br/>
      </w:r>
      <w:r w:rsidRPr="003C02A9">
        <w:rPr>
          <w:rFonts w:ascii="Times New Roman" w:hAnsi="Times New Roman" w:cs="Times New Roman"/>
          <w:color w:val="4B4B4B"/>
          <w:sz w:val="28"/>
          <w:szCs w:val="28"/>
        </w:rPr>
        <w:t>Покупайте любимые мелочи для других членов семьи, например случайно увиденную вещицу для пополнения коллекции детей или супруга/и. Это может быть очень нужная книжка или миленький магнитик на холодильник из командировки. Этим вы покажете, что вам дороги ваши близкие и вы думаете о них даже тогда, когда их нет рядом.</w:t>
      </w:r>
    </w:p>
    <w:p w14:paraId="4BC6802C" w14:textId="77777777" w:rsidR="009B1C17" w:rsidRPr="003C02A9" w:rsidRDefault="009B1C17" w:rsidP="009B1C17">
      <w:pPr>
        <w:pStyle w:val="a4"/>
        <w:shd w:val="clear" w:color="auto" w:fill="FFFFFF"/>
        <w:spacing w:before="0" w:beforeAutospacing="0" w:after="270" w:afterAutospacing="0"/>
        <w:rPr>
          <w:color w:val="333333"/>
          <w:sz w:val="28"/>
          <w:szCs w:val="28"/>
        </w:rPr>
      </w:pPr>
      <w:r w:rsidRPr="003C02A9">
        <w:rPr>
          <w:color w:val="333333"/>
          <w:sz w:val="28"/>
          <w:szCs w:val="28"/>
        </w:rPr>
        <w:t> </w:t>
      </w:r>
    </w:p>
    <w:p w14:paraId="19300575" w14:textId="77777777" w:rsidR="007548A9" w:rsidRPr="00F57BC2" w:rsidRDefault="007548A9" w:rsidP="007548A9">
      <w:pPr>
        <w:tabs>
          <w:tab w:val="left" w:pos="1928"/>
        </w:tabs>
        <w:jc w:val="center"/>
        <w:rPr>
          <w:rFonts w:ascii="Times New Roman" w:hAnsi="Times New Roman" w:cs="Times New Roman"/>
          <w:sz w:val="28"/>
          <w:szCs w:val="28"/>
        </w:rPr>
      </w:pPr>
      <w:r w:rsidRPr="00F57BC2">
        <w:rPr>
          <w:rFonts w:ascii="Times New Roman" w:hAnsi="Times New Roman" w:cs="Times New Roman"/>
          <w:sz w:val="28"/>
          <w:szCs w:val="28"/>
        </w:rPr>
        <w:t xml:space="preserve">С уважением  Мядельский </w:t>
      </w:r>
      <w:proofErr w:type="spellStart"/>
      <w:r w:rsidRPr="00F57BC2">
        <w:rPr>
          <w:rFonts w:ascii="Times New Roman" w:hAnsi="Times New Roman" w:cs="Times New Roman"/>
          <w:sz w:val="28"/>
          <w:szCs w:val="28"/>
        </w:rPr>
        <w:t>райЦГЭ</w:t>
      </w:r>
      <w:proofErr w:type="spellEnd"/>
    </w:p>
    <w:sectPr w:rsidR="007548A9" w:rsidRPr="00F57BC2" w:rsidSect="003C02A9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24207"/>
    <w:multiLevelType w:val="multilevel"/>
    <w:tmpl w:val="B5D4F3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A3A0914"/>
    <w:multiLevelType w:val="multilevel"/>
    <w:tmpl w:val="0C9291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E04A1F"/>
    <w:multiLevelType w:val="multilevel"/>
    <w:tmpl w:val="A89E3A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1368301B"/>
    <w:multiLevelType w:val="multilevel"/>
    <w:tmpl w:val="54001D3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2F3418AC"/>
    <w:multiLevelType w:val="hybridMultilevel"/>
    <w:tmpl w:val="4B3225A6"/>
    <w:lvl w:ilvl="0" w:tplc="AA2A7DD2">
      <w:start w:val="1"/>
      <w:numFmt w:val="decimal"/>
      <w:lvlText w:val="%1."/>
      <w:lvlJc w:val="left"/>
      <w:pPr>
        <w:ind w:left="720" w:hanging="360"/>
      </w:pPr>
      <w:rPr>
        <w:rFonts w:ascii="Times New Roman" w:eastAsiaTheme="minorHAnsi" w:hAnsi="Times New Roman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13E4193"/>
    <w:multiLevelType w:val="multilevel"/>
    <w:tmpl w:val="EE5CC4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322A40DC"/>
    <w:multiLevelType w:val="multilevel"/>
    <w:tmpl w:val="D250BDE8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 w15:restartNumberingAfterBreak="0">
    <w:nsid w:val="3554110E"/>
    <w:multiLevelType w:val="multilevel"/>
    <w:tmpl w:val="EA8CB4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 w15:restartNumberingAfterBreak="0">
    <w:nsid w:val="3554200A"/>
    <w:multiLevelType w:val="hybridMultilevel"/>
    <w:tmpl w:val="AE5CA7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53E1C04"/>
    <w:multiLevelType w:val="multilevel"/>
    <w:tmpl w:val="092AFC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49E77067"/>
    <w:multiLevelType w:val="multilevel"/>
    <w:tmpl w:val="E9C8530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BFC45A6"/>
    <w:multiLevelType w:val="hybridMultilevel"/>
    <w:tmpl w:val="6710515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2" w15:restartNumberingAfterBreak="0">
    <w:nsid w:val="6BA579BE"/>
    <w:multiLevelType w:val="multilevel"/>
    <w:tmpl w:val="7E68B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6CAB2A87"/>
    <w:multiLevelType w:val="multilevel"/>
    <w:tmpl w:val="94B2EF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77221483"/>
    <w:multiLevelType w:val="multilevel"/>
    <w:tmpl w:val="1ED8B5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7CAA4BE4"/>
    <w:multiLevelType w:val="multilevel"/>
    <w:tmpl w:val="5D52A752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 w15:restartNumberingAfterBreak="0">
    <w:nsid w:val="7F650ABD"/>
    <w:multiLevelType w:val="hybridMultilevel"/>
    <w:tmpl w:val="38EC16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 w16cid:durableId="579868376">
    <w:abstractNumId w:val="8"/>
  </w:num>
  <w:num w:numId="2" w16cid:durableId="446700715">
    <w:abstractNumId w:val="11"/>
  </w:num>
  <w:num w:numId="3" w16cid:durableId="1742144275">
    <w:abstractNumId w:val="4"/>
  </w:num>
  <w:num w:numId="4" w16cid:durableId="209970923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 w16cid:durableId="61417537">
    <w:abstractNumId w:val="5"/>
  </w:num>
  <w:num w:numId="6" w16cid:durableId="1945847183">
    <w:abstractNumId w:val="14"/>
  </w:num>
  <w:num w:numId="7" w16cid:durableId="1047140027">
    <w:abstractNumId w:val="3"/>
  </w:num>
  <w:num w:numId="8" w16cid:durableId="1665934397">
    <w:abstractNumId w:val="9"/>
  </w:num>
  <w:num w:numId="9" w16cid:durableId="306059803">
    <w:abstractNumId w:val="12"/>
  </w:num>
  <w:num w:numId="10" w16cid:durableId="1026060785">
    <w:abstractNumId w:val="13"/>
  </w:num>
  <w:num w:numId="11" w16cid:durableId="688986677">
    <w:abstractNumId w:val="10"/>
  </w:num>
  <w:num w:numId="12" w16cid:durableId="1606495629">
    <w:abstractNumId w:val="1"/>
  </w:num>
  <w:num w:numId="13" w16cid:durableId="160853670">
    <w:abstractNumId w:val="0"/>
  </w:num>
  <w:num w:numId="14" w16cid:durableId="1412308500">
    <w:abstractNumId w:val="15"/>
  </w:num>
  <w:num w:numId="15" w16cid:durableId="1932082681">
    <w:abstractNumId w:val="2"/>
  </w:num>
  <w:num w:numId="16" w16cid:durableId="50034395">
    <w:abstractNumId w:val="7"/>
  </w:num>
  <w:num w:numId="17" w16cid:durableId="202986819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A55AC"/>
    <w:rsid w:val="00003CC8"/>
    <w:rsid w:val="00041F85"/>
    <w:rsid w:val="00044DF4"/>
    <w:rsid w:val="000800D6"/>
    <w:rsid w:val="000A2528"/>
    <w:rsid w:val="000D14FB"/>
    <w:rsid w:val="000D41AF"/>
    <w:rsid w:val="000D557E"/>
    <w:rsid w:val="000F0975"/>
    <w:rsid w:val="00116597"/>
    <w:rsid w:val="00151086"/>
    <w:rsid w:val="001A0444"/>
    <w:rsid w:val="001C2945"/>
    <w:rsid w:val="001C58B3"/>
    <w:rsid w:val="001F3615"/>
    <w:rsid w:val="00213D0D"/>
    <w:rsid w:val="00221DA0"/>
    <w:rsid w:val="00224045"/>
    <w:rsid w:val="00272446"/>
    <w:rsid w:val="00296AB4"/>
    <w:rsid w:val="002B02C4"/>
    <w:rsid w:val="002D6878"/>
    <w:rsid w:val="002E18B9"/>
    <w:rsid w:val="00300511"/>
    <w:rsid w:val="0030332C"/>
    <w:rsid w:val="00334810"/>
    <w:rsid w:val="00365885"/>
    <w:rsid w:val="00366D1D"/>
    <w:rsid w:val="00374EBA"/>
    <w:rsid w:val="003C02A9"/>
    <w:rsid w:val="003E7C92"/>
    <w:rsid w:val="0041019C"/>
    <w:rsid w:val="004103A9"/>
    <w:rsid w:val="00415FE4"/>
    <w:rsid w:val="0044086F"/>
    <w:rsid w:val="00466B3F"/>
    <w:rsid w:val="0047130E"/>
    <w:rsid w:val="0047551C"/>
    <w:rsid w:val="00487D21"/>
    <w:rsid w:val="005064D1"/>
    <w:rsid w:val="00510DB0"/>
    <w:rsid w:val="005239E4"/>
    <w:rsid w:val="0054424C"/>
    <w:rsid w:val="0056072E"/>
    <w:rsid w:val="0059189B"/>
    <w:rsid w:val="005A68FF"/>
    <w:rsid w:val="005B0187"/>
    <w:rsid w:val="005B70E7"/>
    <w:rsid w:val="005C2AB0"/>
    <w:rsid w:val="005D653D"/>
    <w:rsid w:val="005F1801"/>
    <w:rsid w:val="005F50DA"/>
    <w:rsid w:val="0065342D"/>
    <w:rsid w:val="00660EEF"/>
    <w:rsid w:val="006815BD"/>
    <w:rsid w:val="006961B1"/>
    <w:rsid w:val="00696630"/>
    <w:rsid w:val="006A2131"/>
    <w:rsid w:val="006C3B82"/>
    <w:rsid w:val="00702A74"/>
    <w:rsid w:val="0074104A"/>
    <w:rsid w:val="00744B05"/>
    <w:rsid w:val="007548A9"/>
    <w:rsid w:val="007701CA"/>
    <w:rsid w:val="0077459F"/>
    <w:rsid w:val="0079121D"/>
    <w:rsid w:val="00810158"/>
    <w:rsid w:val="00831CFD"/>
    <w:rsid w:val="00866F67"/>
    <w:rsid w:val="00891433"/>
    <w:rsid w:val="008C2DB4"/>
    <w:rsid w:val="008D2987"/>
    <w:rsid w:val="009422A6"/>
    <w:rsid w:val="00943824"/>
    <w:rsid w:val="00952EDA"/>
    <w:rsid w:val="009B1C17"/>
    <w:rsid w:val="009E732A"/>
    <w:rsid w:val="009F4B5D"/>
    <w:rsid w:val="009F5132"/>
    <w:rsid w:val="00A20B5E"/>
    <w:rsid w:val="00A2785B"/>
    <w:rsid w:val="00A7294E"/>
    <w:rsid w:val="00A756C1"/>
    <w:rsid w:val="00A770BB"/>
    <w:rsid w:val="00A81C6B"/>
    <w:rsid w:val="00A87AA9"/>
    <w:rsid w:val="00AC0CCF"/>
    <w:rsid w:val="00AE7DF6"/>
    <w:rsid w:val="00AE7EBA"/>
    <w:rsid w:val="00B14AD9"/>
    <w:rsid w:val="00B41BE0"/>
    <w:rsid w:val="00B41EB7"/>
    <w:rsid w:val="00B701BD"/>
    <w:rsid w:val="00BB0381"/>
    <w:rsid w:val="00BB496B"/>
    <w:rsid w:val="00BB678E"/>
    <w:rsid w:val="00BF5AED"/>
    <w:rsid w:val="00C33BBA"/>
    <w:rsid w:val="00C572EF"/>
    <w:rsid w:val="00C66810"/>
    <w:rsid w:val="00C81814"/>
    <w:rsid w:val="00C927D8"/>
    <w:rsid w:val="00CE6175"/>
    <w:rsid w:val="00CE66F0"/>
    <w:rsid w:val="00D01B73"/>
    <w:rsid w:val="00D100BB"/>
    <w:rsid w:val="00D27DA5"/>
    <w:rsid w:val="00D32701"/>
    <w:rsid w:val="00D4526A"/>
    <w:rsid w:val="00D6044D"/>
    <w:rsid w:val="00D6580A"/>
    <w:rsid w:val="00D65D49"/>
    <w:rsid w:val="00D66CFC"/>
    <w:rsid w:val="00D87F1D"/>
    <w:rsid w:val="00DA55AC"/>
    <w:rsid w:val="00DC0A89"/>
    <w:rsid w:val="00DD5DB1"/>
    <w:rsid w:val="00DE136B"/>
    <w:rsid w:val="00E05386"/>
    <w:rsid w:val="00E06177"/>
    <w:rsid w:val="00E339AB"/>
    <w:rsid w:val="00EA4DA3"/>
    <w:rsid w:val="00F01A4E"/>
    <w:rsid w:val="00F06197"/>
    <w:rsid w:val="00F07478"/>
    <w:rsid w:val="00F122B7"/>
    <w:rsid w:val="00F30FF5"/>
    <w:rsid w:val="00F34CE5"/>
    <w:rsid w:val="00F5566D"/>
    <w:rsid w:val="00F57BC2"/>
    <w:rsid w:val="00F63E8F"/>
    <w:rsid w:val="00F87CB0"/>
    <w:rsid w:val="00FF10BE"/>
    <w:rsid w:val="00FF6DB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410BA3"/>
  <w15:docId w15:val="{86604AA8-58A7-4043-8ABF-05A865B39B6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3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24045"/>
  </w:style>
  <w:style w:type="paragraph" w:styleId="1">
    <w:name w:val="heading 1"/>
    <w:basedOn w:val="a"/>
    <w:next w:val="a"/>
    <w:link w:val="10"/>
    <w:uiPriority w:val="9"/>
    <w:qFormat/>
    <w:rsid w:val="005F50DA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2">
    <w:name w:val="heading 2"/>
    <w:basedOn w:val="a"/>
    <w:link w:val="20"/>
    <w:uiPriority w:val="9"/>
    <w:qFormat/>
    <w:rsid w:val="00AE7DF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F30FF5"/>
    <w:pPr>
      <w:spacing w:after="0" w:line="240" w:lineRule="auto"/>
    </w:pPr>
  </w:style>
  <w:style w:type="paragraph" w:styleId="a4">
    <w:name w:val="Normal (Web)"/>
    <w:basedOn w:val="a"/>
    <w:uiPriority w:val="99"/>
    <w:unhideWhenUsed/>
    <w:rsid w:val="00F34CE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uiPriority w:val="22"/>
    <w:qFormat/>
    <w:rsid w:val="00D65D49"/>
    <w:rPr>
      <w:b/>
      <w:bCs/>
    </w:rPr>
  </w:style>
  <w:style w:type="paragraph" w:styleId="a6">
    <w:name w:val="Title"/>
    <w:basedOn w:val="a"/>
    <w:next w:val="a"/>
    <w:link w:val="a7"/>
    <w:uiPriority w:val="10"/>
    <w:qFormat/>
    <w:rsid w:val="00D65D49"/>
    <w:pPr>
      <w:pBdr>
        <w:bottom w:val="single" w:sz="8" w:space="4" w:color="5B9BD5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a7">
    <w:name w:val="Заголовок Знак"/>
    <w:basedOn w:val="a0"/>
    <w:link w:val="a6"/>
    <w:uiPriority w:val="10"/>
    <w:rsid w:val="00D65D49"/>
    <w:rPr>
      <w:rFonts w:asciiTheme="majorHAnsi" w:eastAsiaTheme="majorEastAsia" w:hAnsiTheme="majorHAnsi" w:cstheme="majorBidi"/>
      <w:color w:val="323E4F" w:themeColor="text2" w:themeShade="BF"/>
      <w:spacing w:val="5"/>
      <w:kern w:val="28"/>
      <w:sz w:val="52"/>
      <w:szCs w:val="52"/>
    </w:rPr>
  </w:style>
  <w:style w:type="character" w:customStyle="1" w:styleId="20">
    <w:name w:val="Заголовок 2 Знак"/>
    <w:basedOn w:val="a0"/>
    <w:link w:val="2"/>
    <w:uiPriority w:val="9"/>
    <w:rsid w:val="00AE7DF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8">
    <w:name w:val="List Paragraph"/>
    <w:basedOn w:val="a"/>
    <w:uiPriority w:val="34"/>
    <w:qFormat/>
    <w:rsid w:val="00891433"/>
    <w:pPr>
      <w:ind w:left="720"/>
      <w:contextualSpacing/>
    </w:pPr>
  </w:style>
  <w:style w:type="character" w:styleId="a9">
    <w:name w:val="Emphasis"/>
    <w:basedOn w:val="a0"/>
    <w:uiPriority w:val="20"/>
    <w:qFormat/>
    <w:rsid w:val="007548A9"/>
    <w:rPr>
      <w:i/>
      <w:iCs/>
    </w:rPr>
  </w:style>
  <w:style w:type="character" w:customStyle="1" w:styleId="10">
    <w:name w:val="Заголовок 1 Знак"/>
    <w:basedOn w:val="a0"/>
    <w:link w:val="1"/>
    <w:uiPriority w:val="9"/>
    <w:rsid w:val="005F50DA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aa">
    <w:name w:val="Balloon Text"/>
    <w:basedOn w:val="a"/>
    <w:link w:val="ab"/>
    <w:uiPriority w:val="99"/>
    <w:semiHidden/>
    <w:unhideWhenUsed/>
    <w:rsid w:val="005F50D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5F50DA"/>
    <w:rPr>
      <w:rFonts w:ascii="Tahoma" w:hAnsi="Tahoma" w:cs="Tahoma"/>
      <w:sz w:val="16"/>
      <w:szCs w:val="16"/>
    </w:rPr>
  </w:style>
  <w:style w:type="paragraph" w:styleId="ac">
    <w:name w:val="Body Text"/>
    <w:basedOn w:val="a"/>
    <w:link w:val="ad"/>
    <w:semiHidden/>
    <w:rsid w:val="009B1C17"/>
    <w:pPr>
      <w:spacing w:after="0" w:line="240" w:lineRule="auto"/>
      <w:ind w:right="-108"/>
      <w:jc w:val="center"/>
    </w:pPr>
    <w:rPr>
      <w:rFonts w:ascii="Times New Roman" w:eastAsia="Times New Roman" w:hAnsi="Times New Roman" w:cs="Times New Roman"/>
      <w:szCs w:val="20"/>
      <w:lang w:eastAsia="ru-RU"/>
    </w:rPr>
  </w:style>
  <w:style w:type="character" w:customStyle="1" w:styleId="ad">
    <w:name w:val="Основной текст Знак"/>
    <w:basedOn w:val="a0"/>
    <w:link w:val="ac"/>
    <w:semiHidden/>
    <w:rsid w:val="009B1C17"/>
    <w:rPr>
      <w:rFonts w:ascii="Times New Roman" w:eastAsia="Times New Roman" w:hAnsi="Times New Roman" w:cs="Times New Roman"/>
      <w:szCs w:val="20"/>
      <w:lang w:eastAsia="ru-RU"/>
    </w:rPr>
  </w:style>
  <w:style w:type="character" w:styleId="ae">
    <w:name w:val="Hyperlink"/>
    <w:basedOn w:val="a0"/>
    <w:uiPriority w:val="99"/>
    <w:semiHidden/>
    <w:unhideWhenUsed/>
    <w:rsid w:val="009B1C17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2401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4554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6567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7226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06095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6824630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0066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39727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1466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346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90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8571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274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2979223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9932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279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946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56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958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osobennosti.net.by/o-tsentre/letopis-tsentra/2021-2022-uchebnyj-god/807-15-maya-v-belarusi-otmechaetsya-mezhdunarodnyj-den-semi.html" TargetMode="Externa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699</Words>
  <Characters>3990</Characters>
  <Application>Microsoft Office Word</Application>
  <DocSecurity>0</DocSecurity>
  <Lines>33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4680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ЭО</dc:creator>
  <cp:lastModifiedBy>Валентина Зуевская</cp:lastModifiedBy>
  <cp:revision>2</cp:revision>
  <cp:lastPrinted>2021-09-02T06:55:00Z</cp:lastPrinted>
  <dcterms:created xsi:type="dcterms:W3CDTF">2023-05-23T09:19:00Z</dcterms:created>
  <dcterms:modified xsi:type="dcterms:W3CDTF">2023-05-23T09:19:00Z</dcterms:modified>
</cp:coreProperties>
</file>