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8817" w14:textId="77777777" w:rsidR="007B165F" w:rsidRPr="007B165F" w:rsidRDefault="007B165F" w:rsidP="007B165F">
      <w:pPr>
        <w:pStyle w:val="ab"/>
        <w:shd w:val="clear" w:color="auto" w:fill="FFFFFF"/>
        <w:jc w:val="center"/>
        <w:rPr>
          <w:sz w:val="32"/>
          <w:szCs w:val="28"/>
        </w:rPr>
      </w:pPr>
      <w:r w:rsidRPr="007B165F">
        <w:rPr>
          <w:rStyle w:val="ac"/>
          <w:sz w:val="32"/>
          <w:szCs w:val="28"/>
        </w:rPr>
        <w:t>Всемирный день психического здоровья, 10 октября 2024 г.</w:t>
      </w:r>
    </w:p>
    <w:p w14:paraId="7A8BAF19" w14:textId="77777777" w:rsidR="007B165F" w:rsidRPr="007B165F" w:rsidRDefault="007B165F" w:rsidP="007B165F">
      <w:pPr>
        <w:pStyle w:val="ab"/>
        <w:shd w:val="clear" w:color="auto" w:fill="FFFFFF"/>
        <w:jc w:val="center"/>
        <w:rPr>
          <w:sz w:val="32"/>
          <w:szCs w:val="28"/>
        </w:rPr>
      </w:pPr>
      <w:r w:rsidRPr="007B165F">
        <w:rPr>
          <w:rStyle w:val="ac"/>
          <w:sz w:val="32"/>
          <w:szCs w:val="28"/>
        </w:rPr>
        <w:t>"Психическое здоровье на рабочем месте"</w:t>
      </w:r>
    </w:p>
    <w:p w14:paraId="5BC93CA1" w14:textId="77777777" w:rsidR="007B165F" w:rsidRDefault="007B165F" w:rsidP="007B165F">
      <w:pPr>
        <w:pStyle w:val="ab"/>
        <w:shd w:val="clear" w:color="auto" w:fill="FFFFFF"/>
        <w:rPr>
          <w:rFonts w:ascii="Arial" w:hAnsi="Arial" w:cs="Arial"/>
          <w:color w:val="3C4245"/>
          <w:sz w:val="20"/>
          <w:szCs w:val="20"/>
        </w:rPr>
      </w:pPr>
      <w:r>
        <w:rPr>
          <w:rFonts w:ascii="Arial" w:hAnsi="Arial" w:cs="Arial"/>
          <w:color w:val="3C4245"/>
          <w:sz w:val="20"/>
          <w:szCs w:val="20"/>
        </w:rPr>
        <w:t> </w:t>
      </w:r>
    </w:p>
    <w:p w14:paraId="5227D1B7" w14:textId="77777777" w:rsidR="007B165F" w:rsidRPr="007B165F" w:rsidRDefault="007B165F" w:rsidP="007B165F">
      <w:pPr>
        <w:pStyle w:val="a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B165F">
        <w:rPr>
          <w:sz w:val="28"/>
          <w:szCs w:val="28"/>
        </w:rPr>
        <w:t>В этом году по случаю Всемирного дня психического здоровья ВОЗ и ее партнеры обращают внимание на неразрывную взаимосвязь между психическим здоровьем и трудовой деятельностью. Безопасные и здоровые условия труда могут служить фактором защиты от нарушений психического здоровья. Неблагоприятная обстановка на рабочем месте, в том числе стигматизация, дискриминация, а также преследования и другие угрозы и опасные производственные факторы могут создавать значительный риск для работников, негативно влияя на их психическое здоровье, общее качество жизни и, в конечном счете, на их трудоспособность и производительность. Поскольку работающее население составляет 60% жителей планеты, необходимо как можно быстрее принять меры к тому, чтобы условия труда помогали предотвращать риски для психического здоровья, способствуя его защите и укреплению.</w:t>
      </w:r>
    </w:p>
    <w:p w14:paraId="5CA54287" w14:textId="77777777" w:rsidR="007B165F" w:rsidRPr="007B165F" w:rsidRDefault="007B165F" w:rsidP="007B165F">
      <w:pPr>
        <w:pStyle w:val="ab"/>
        <w:shd w:val="clear" w:color="auto" w:fill="FFFFFF"/>
        <w:jc w:val="both"/>
        <w:rPr>
          <w:sz w:val="28"/>
          <w:szCs w:val="28"/>
        </w:rPr>
      </w:pPr>
      <w:r w:rsidRPr="007B165F">
        <w:rPr>
          <w:sz w:val="28"/>
          <w:szCs w:val="28"/>
        </w:rPr>
        <w:t>Укрепление психического здоровья на рабочем месте – общая задача государственных органов, работодателей, организаций, представляющих интересы работников и работодателей, а также других сторон, заинтересованных в обеспечении безопасности и гигиены труда. Меры по защите психического здоровья работников должны приниматься при конструктивном участии самих работников и их представителей, а также лиц, имеющих опыт жизни с психическими расстройствами. Мобилизуя усилия и ресурсы для внедрения научно обоснованных подходов и мероприятий на рабочем месте, мы сможем дать каждому человеку шанс добиться успеха на работе и в жизни. Для построения более здорового будущего нам необходимо действовать уже сейчас.</w:t>
      </w:r>
    </w:p>
    <w:p w14:paraId="60715A0F" w14:textId="0F7D90F0" w:rsidR="00A52447" w:rsidRDefault="00A52447" w:rsidP="00A52447">
      <w:pPr>
        <w:pStyle w:val="ab"/>
        <w:shd w:val="clear" w:color="auto" w:fill="FFFFFF"/>
        <w:rPr>
          <w:rFonts w:ascii="Arial" w:hAnsi="Arial" w:cs="Arial"/>
          <w:color w:val="000000"/>
          <w:spacing w:val="4"/>
          <w:sz w:val="16"/>
          <w:szCs w:val="16"/>
        </w:rPr>
      </w:pPr>
    </w:p>
    <w:p w14:paraId="7798E55C" w14:textId="77777777" w:rsidR="00984A68" w:rsidRPr="00984A68" w:rsidRDefault="00C66D2C" w:rsidP="003E6B3A">
      <w:pPr>
        <w:jc w:val="center"/>
        <w:rPr>
          <w:b/>
        </w:rPr>
      </w:pPr>
      <w:r w:rsidRPr="00EF6CCF">
        <w:rPr>
          <w:rFonts w:cs="Times New Roman"/>
          <w:b/>
          <w:szCs w:val="28"/>
        </w:rPr>
        <w:t>С уважением Мядельский районный центр гигиены и</w:t>
      </w:r>
      <w:r w:rsidRPr="00FA32F7">
        <w:rPr>
          <w:rFonts w:cs="Times New Roman"/>
          <w:b/>
          <w:szCs w:val="28"/>
        </w:rPr>
        <w:t xml:space="preserve"> эпидемиологии</w:t>
      </w:r>
    </w:p>
    <w:sectPr w:rsidR="00984A68" w:rsidRPr="00984A68" w:rsidSect="00AE58D4">
      <w:headerReference w:type="default" r:id="rId8"/>
      <w:pgSz w:w="11906" w:h="16838"/>
      <w:pgMar w:top="709" w:right="1274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69C2C" w14:textId="77777777" w:rsidR="007B4ECF" w:rsidRDefault="007B4ECF" w:rsidP="00A546A0">
      <w:pPr>
        <w:spacing w:after="0" w:line="240" w:lineRule="auto"/>
      </w:pPr>
      <w:r>
        <w:separator/>
      </w:r>
    </w:p>
  </w:endnote>
  <w:endnote w:type="continuationSeparator" w:id="0">
    <w:p w14:paraId="6570FB64" w14:textId="77777777" w:rsidR="007B4ECF" w:rsidRDefault="007B4ECF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4B576" w14:textId="77777777" w:rsidR="007B4ECF" w:rsidRDefault="007B4ECF" w:rsidP="00A546A0">
      <w:pPr>
        <w:spacing w:after="0" w:line="240" w:lineRule="auto"/>
      </w:pPr>
      <w:r>
        <w:separator/>
      </w:r>
    </w:p>
  </w:footnote>
  <w:footnote w:type="continuationSeparator" w:id="0">
    <w:p w14:paraId="5AC91A1E" w14:textId="77777777" w:rsidR="007B4ECF" w:rsidRDefault="007B4ECF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96D7" w14:textId="77777777" w:rsidR="00C46C6C" w:rsidRDefault="008040E6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7B165F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B2C"/>
    <w:multiLevelType w:val="multilevel"/>
    <w:tmpl w:val="E040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F21FE"/>
    <w:multiLevelType w:val="multilevel"/>
    <w:tmpl w:val="724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23EE6"/>
    <w:multiLevelType w:val="multilevel"/>
    <w:tmpl w:val="7908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3E5F92"/>
    <w:multiLevelType w:val="multilevel"/>
    <w:tmpl w:val="6CEE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53680"/>
    <w:multiLevelType w:val="multilevel"/>
    <w:tmpl w:val="2D4E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190905"/>
    <w:multiLevelType w:val="multilevel"/>
    <w:tmpl w:val="8F52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E6316A"/>
    <w:multiLevelType w:val="multilevel"/>
    <w:tmpl w:val="EB76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824422"/>
    <w:multiLevelType w:val="multilevel"/>
    <w:tmpl w:val="245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CD0833"/>
    <w:multiLevelType w:val="multilevel"/>
    <w:tmpl w:val="62A0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6C5331"/>
    <w:multiLevelType w:val="multilevel"/>
    <w:tmpl w:val="96AA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63370E"/>
    <w:multiLevelType w:val="multilevel"/>
    <w:tmpl w:val="9992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486382"/>
    <w:multiLevelType w:val="multilevel"/>
    <w:tmpl w:val="63E4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17674F"/>
    <w:multiLevelType w:val="multilevel"/>
    <w:tmpl w:val="1660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8A2516"/>
    <w:multiLevelType w:val="multilevel"/>
    <w:tmpl w:val="F5AC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3F3631"/>
    <w:multiLevelType w:val="multilevel"/>
    <w:tmpl w:val="47C0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8E0D9A"/>
    <w:multiLevelType w:val="multilevel"/>
    <w:tmpl w:val="E3EC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2D573C"/>
    <w:multiLevelType w:val="multilevel"/>
    <w:tmpl w:val="E74C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F675C5"/>
    <w:multiLevelType w:val="multilevel"/>
    <w:tmpl w:val="A590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F03478"/>
    <w:multiLevelType w:val="multilevel"/>
    <w:tmpl w:val="4A20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2F0930"/>
    <w:multiLevelType w:val="multilevel"/>
    <w:tmpl w:val="53D4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B61DBE"/>
    <w:multiLevelType w:val="multilevel"/>
    <w:tmpl w:val="58CA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787208"/>
    <w:multiLevelType w:val="multilevel"/>
    <w:tmpl w:val="E756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087AA2"/>
    <w:multiLevelType w:val="multilevel"/>
    <w:tmpl w:val="F6A4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0B6DDE"/>
    <w:multiLevelType w:val="multilevel"/>
    <w:tmpl w:val="5660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F13F03"/>
    <w:multiLevelType w:val="multilevel"/>
    <w:tmpl w:val="1AFE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64406D"/>
    <w:multiLevelType w:val="multilevel"/>
    <w:tmpl w:val="AE4C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B0787B"/>
    <w:multiLevelType w:val="multilevel"/>
    <w:tmpl w:val="C534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895B10"/>
    <w:multiLevelType w:val="multilevel"/>
    <w:tmpl w:val="5A04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9C29F4"/>
    <w:multiLevelType w:val="multilevel"/>
    <w:tmpl w:val="4AA0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F9D2D54"/>
    <w:multiLevelType w:val="multilevel"/>
    <w:tmpl w:val="5E8E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C620BB"/>
    <w:multiLevelType w:val="multilevel"/>
    <w:tmpl w:val="9912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1E7024"/>
    <w:multiLevelType w:val="multilevel"/>
    <w:tmpl w:val="B1CA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6E4921"/>
    <w:multiLevelType w:val="multilevel"/>
    <w:tmpl w:val="5CDE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DC1B6F"/>
    <w:multiLevelType w:val="multilevel"/>
    <w:tmpl w:val="3CF8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467F7D"/>
    <w:multiLevelType w:val="multilevel"/>
    <w:tmpl w:val="823C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A696572"/>
    <w:multiLevelType w:val="multilevel"/>
    <w:tmpl w:val="2E5C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DB13A7B"/>
    <w:multiLevelType w:val="multilevel"/>
    <w:tmpl w:val="625A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A87410"/>
    <w:multiLevelType w:val="multilevel"/>
    <w:tmpl w:val="D9A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61A5D11"/>
    <w:multiLevelType w:val="multilevel"/>
    <w:tmpl w:val="2B0A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7A03DA"/>
    <w:multiLevelType w:val="multilevel"/>
    <w:tmpl w:val="C548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FB305D"/>
    <w:multiLevelType w:val="multilevel"/>
    <w:tmpl w:val="298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E60810"/>
    <w:multiLevelType w:val="multilevel"/>
    <w:tmpl w:val="1ACA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471163"/>
    <w:multiLevelType w:val="multilevel"/>
    <w:tmpl w:val="5EE8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610DEF"/>
    <w:multiLevelType w:val="multilevel"/>
    <w:tmpl w:val="93E4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E67B2F"/>
    <w:multiLevelType w:val="multilevel"/>
    <w:tmpl w:val="1590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CD0487"/>
    <w:multiLevelType w:val="multilevel"/>
    <w:tmpl w:val="BF9E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9BD2D3A"/>
    <w:multiLevelType w:val="multilevel"/>
    <w:tmpl w:val="9288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038771">
    <w:abstractNumId w:val="2"/>
  </w:num>
  <w:num w:numId="2" w16cid:durableId="713847450">
    <w:abstractNumId w:val="45"/>
  </w:num>
  <w:num w:numId="3" w16cid:durableId="1553150712">
    <w:abstractNumId w:val="28"/>
  </w:num>
  <w:num w:numId="4" w16cid:durableId="657153565">
    <w:abstractNumId w:val="12"/>
  </w:num>
  <w:num w:numId="5" w16cid:durableId="804543608">
    <w:abstractNumId w:val="25"/>
  </w:num>
  <w:num w:numId="6" w16cid:durableId="1415055488">
    <w:abstractNumId w:val="40"/>
  </w:num>
  <w:num w:numId="7" w16cid:durableId="3368010">
    <w:abstractNumId w:val="37"/>
  </w:num>
  <w:num w:numId="8" w16cid:durableId="1241063955">
    <w:abstractNumId w:val="6"/>
  </w:num>
  <w:num w:numId="9" w16cid:durableId="291860767">
    <w:abstractNumId w:val="1"/>
  </w:num>
  <w:num w:numId="10" w16cid:durableId="1623534640">
    <w:abstractNumId w:val="46"/>
  </w:num>
  <w:num w:numId="11" w16cid:durableId="635768095">
    <w:abstractNumId w:val="38"/>
  </w:num>
  <w:num w:numId="12" w16cid:durableId="348218781">
    <w:abstractNumId w:val="10"/>
  </w:num>
  <w:num w:numId="13" w16cid:durableId="1844735274">
    <w:abstractNumId w:val="30"/>
  </w:num>
  <w:num w:numId="14" w16cid:durableId="1259673580">
    <w:abstractNumId w:val="29"/>
  </w:num>
  <w:num w:numId="15" w16cid:durableId="206454934">
    <w:abstractNumId w:val="3"/>
  </w:num>
  <w:num w:numId="16" w16cid:durableId="1098601787">
    <w:abstractNumId w:val="11"/>
  </w:num>
  <w:num w:numId="17" w16cid:durableId="1405685840">
    <w:abstractNumId w:val="7"/>
  </w:num>
  <w:num w:numId="18" w16cid:durableId="1921793595">
    <w:abstractNumId w:val="44"/>
  </w:num>
  <w:num w:numId="19" w16cid:durableId="2016104537">
    <w:abstractNumId w:val="23"/>
  </w:num>
  <w:num w:numId="20" w16cid:durableId="225536030">
    <w:abstractNumId w:val="9"/>
  </w:num>
  <w:num w:numId="21" w16cid:durableId="1337999897">
    <w:abstractNumId w:val="16"/>
  </w:num>
  <w:num w:numId="22" w16cid:durableId="1852526460">
    <w:abstractNumId w:val="0"/>
  </w:num>
  <w:num w:numId="23" w16cid:durableId="105006555">
    <w:abstractNumId w:val="19"/>
  </w:num>
  <w:num w:numId="24" w16cid:durableId="1806508768">
    <w:abstractNumId w:val="14"/>
  </w:num>
  <w:num w:numId="25" w16cid:durableId="1404796595">
    <w:abstractNumId w:val="13"/>
  </w:num>
  <w:num w:numId="26" w16cid:durableId="677079252">
    <w:abstractNumId w:val="27"/>
  </w:num>
  <w:num w:numId="27" w16cid:durableId="15622301">
    <w:abstractNumId w:val="17"/>
  </w:num>
  <w:num w:numId="28" w16cid:durableId="807548246">
    <w:abstractNumId w:val="20"/>
  </w:num>
  <w:num w:numId="29" w16cid:durableId="679620018">
    <w:abstractNumId w:val="31"/>
  </w:num>
  <w:num w:numId="30" w16cid:durableId="1067727636">
    <w:abstractNumId w:val="39"/>
  </w:num>
  <w:num w:numId="31" w16cid:durableId="1697466629">
    <w:abstractNumId w:val="34"/>
  </w:num>
  <w:num w:numId="32" w16cid:durableId="581715709">
    <w:abstractNumId w:val="8"/>
  </w:num>
  <w:num w:numId="33" w16cid:durableId="1467967240">
    <w:abstractNumId w:val="21"/>
  </w:num>
  <w:num w:numId="34" w16cid:durableId="846020073">
    <w:abstractNumId w:val="4"/>
  </w:num>
  <w:num w:numId="35" w16cid:durableId="169683883">
    <w:abstractNumId w:val="24"/>
  </w:num>
  <w:num w:numId="36" w16cid:durableId="1797598060">
    <w:abstractNumId w:val="15"/>
  </w:num>
  <w:num w:numId="37" w16cid:durableId="1836216589">
    <w:abstractNumId w:val="33"/>
  </w:num>
  <w:num w:numId="38" w16cid:durableId="1178345402">
    <w:abstractNumId w:val="26"/>
  </w:num>
  <w:num w:numId="39" w16cid:durableId="323121934">
    <w:abstractNumId w:val="35"/>
  </w:num>
  <w:num w:numId="40" w16cid:durableId="296373513">
    <w:abstractNumId w:val="32"/>
  </w:num>
  <w:num w:numId="41" w16cid:durableId="229776265">
    <w:abstractNumId w:val="22"/>
  </w:num>
  <w:num w:numId="42" w16cid:durableId="372467705">
    <w:abstractNumId w:val="18"/>
  </w:num>
  <w:num w:numId="43" w16cid:durableId="957756164">
    <w:abstractNumId w:val="41"/>
  </w:num>
  <w:num w:numId="44" w16cid:durableId="2042782664">
    <w:abstractNumId w:val="36"/>
  </w:num>
  <w:num w:numId="45" w16cid:durableId="1550265942">
    <w:abstractNumId w:val="5"/>
  </w:num>
  <w:num w:numId="46" w16cid:durableId="559365866">
    <w:abstractNumId w:val="42"/>
  </w:num>
  <w:num w:numId="47" w16cid:durableId="680937046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17781"/>
    <w:rsid w:val="0001784E"/>
    <w:rsid w:val="00020398"/>
    <w:rsid w:val="0002354F"/>
    <w:rsid w:val="00034F6C"/>
    <w:rsid w:val="00051A57"/>
    <w:rsid w:val="00061B21"/>
    <w:rsid w:val="00064A96"/>
    <w:rsid w:val="000755A4"/>
    <w:rsid w:val="0009153C"/>
    <w:rsid w:val="00096137"/>
    <w:rsid w:val="000A5160"/>
    <w:rsid w:val="000A6B80"/>
    <w:rsid w:val="000C5A2D"/>
    <w:rsid w:val="00105AC6"/>
    <w:rsid w:val="00136E16"/>
    <w:rsid w:val="00143BEF"/>
    <w:rsid w:val="00176BCA"/>
    <w:rsid w:val="0019039C"/>
    <w:rsid w:val="00197255"/>
    <w:rsid w:val="001A2AB8"/>
    <w:rsid w:val="001B0B9C"/>
    <w:rsid w:val="001B585D"/>
    <w:rsid w:val="001C5899"/>
    <w:rsid w:val="001E48C3"/>
    <w:rsid w:val="001F355E"/>
    <w:rsid w:val="001F6910"/>
    <w:rsid w:val="00202D1C"/>
    <w:rsid w:val="00212C36"/>
    <w:rsid w:val="00212E62"/>
    <w:rsid w:val="00224D38"/>
    <w:rsid w:val="00227905"/>
    <w:rsid w:val="00233666"/>
    <w:rsid w:val="002555D9"/>
    <w:rsid w:val="00256769"/>
    <w:rsid w:val="0026173F"/>
    <w:rsid w:val="00263FDF"/>
    <w:rsid w:val="00270FDD"/>
    <w:rsid w:val="00273336"/>
    <w:rsid w:val="002806F3"/>
    <w:rsid w:val="00286E84"/>
    <w:rsid w:val="002A31A4"/>
    <w:rsid w:val="002A731D"/>
    <w:rsid w:val="002B00E4"/>
    <w:rsid w:val="002C48DE"/>
    <w:rsid w:val="002C7AB4"/>
    <w:rsid w:val="002D17D2"/>
    <w:rsid w:val="002D72EF"/>
    <w:rsid w:val="002E3367"/>
    <w:rsid w:val="002F3E99"/>
    <w:rsid w:val="00301D65"/>
    <w:rsid w:val="00313E48"/>
    <w:rsid w:val="003168A2"/>
    <w:rsid w:val="00324203"/>
    <w:rsid w:val="003254D8"/>
    <w:rsid w:val="00352CD9"/>
    <w:rsid w:val="00354FA3"/>
    <w:rsid w:val="003601F6"/>
    <w:rsid w:val="00360F13"/>
    <w:rsid w:val="00361413"/>
    <w:rsid w:val="003711C6"/>
    <w:rsid w:val="0037404A"/>
    <w:rsid w:val="00390558"/>
    <w:rsid w:val="003934D2"/>
    <w:rsid w:val="00395D00"/>
    <w:rsid w:val="003A741D"/>
    <w:rsid w:val="003B1B66"/>
    <w:rsid w:val="003B61A1"/>
    <w:rsid w:val="003B6FD3"/>
    <w:rsid w:val="003E6B3A"/>
    <w:rsid w:val="003E752F"/>
    <w:rsid w:val="00411EFC"/>
    <w:rsid w:val="00416796"/>
    <w:rsid w:val="004232E5"/>
    <w:rsid w:val="00425AAB"/>
    <w:rsid w:val="00432932"/>
    <w:rsid w:val="00441278"/>
    <w:rsid w:val="0044232F"/>
    <w:rsid w:val="00442DE2"/>
    <w:rsid w:val="00452F19"/>
    <w:rsid w:val="004622C2"/>
    <w:rsid w:val="00474AB3"/>
    <w:rsid w:val="00474E73"/>
    <w:rsid w:val="00484113"/>
    <w:rsid w:val="00484C42"/>
    <w:rsid w:val="00490544"/>
    <w:rsid w:val="00494CD3"/>
    <w:rsid w:val="004A0D37"/>
    <w:rsid w:val="004B1C00"/>
    <w:rsid w:val="004B4E8F"/>
    <w:rsid w:val="004B50CD"/>
    <w:rsid w:val="004C1913"/>
    <w:rsid w:val="004C1D58"/>
    <w:rsid w:val="004F3387"/>
    <w:rsid w:val="004F35D1"/>
    <w:rsid w:val="00502E5A"/>
    <w:rsid w:val="0050464D"/>
    <w:rsid w:val="00511791"/>
    <w:rsid w:val="005233E2"/>
    <w:rsid w:val="0053572D"/>
    <w:rsid w:val="0053739B"/>
    <w:rsid w:val="0054559B"/>
    <w:rsid w:val="005472CD"/>
    <w:rsid w:val="0056357D"/>
    <w:rsid w:val="0058125F"/>
    <w:rsid w:val="00583694"/>
    <w:rsid w:val="00591604"/>
    <w:rsid w:val="005924EF"/>
    <w:rsid w:val="0059408D"/>
    <w:rsid w:val="005A135F"/>
    <w:rsid w:val="005B0951"/>
    <w:rsid w:val="005B247D"/>
    <w:rsid w:val="005B59F0"/>
    <w:rsid w:val="005C4964"/>
    <w:rsid w:val="005C4989"/>
    <w:rsid w:val="005E617A"/>
    <w:rsid w:val="005F5D78"/>
    <w:rsid w:val="00600748"/>
    <w:rsid w:val="00610728"/>
    <w:rsid w:val="006140E3"/>
    <w:rsid w:val="00614B40"/>
    <w:rsid w:val="006269F6"/>
    <w:rsid w:val="00626A78"/>
    <w:rsid w:val="00635A9C"/>
    <w:rsid w:val="00637A51"/>
    <w:rsid w:val="006438DD"/>
    <w:rsid w:val="00644E14"/>
    <w:rsid w:val="0064598C"/>
    <w:rsid w:val="006502C8"/>
    <w:rsid w:val="00653B35"/>
    <w:rsid w:val="00690E16"/>
    <w:rsid w:val="006A01C2"/>
    <w:rsid w:val="006A358A"/>
    <w:rsid w:val="006B7AA8"/>
    <w:rsid w:val="006C7D37"/>
    <w:rsid w:val="006D08C8"/>
    <w:rsid w:val="006D60A5"/>
    <w:rsid w:val="006D71A2"/>
    <w:rsid w:val="00704FCC"/>
    <w:rsid w:val="00710A64"/>
    <w:rsid w:val="0071598E"/>
    <w:rsid w:val="00717FD0"/>
    <w:rsid w:val="0073173E"/>
    <w:rsid w:val="00731CED"/>
    <w:rsid w:val="00736B88"/>
    <w:rsid w:val="00741A2A"/>
    <w:rsid w:val="00747C4D"/>
    <w:rsid w:val="007664BC"/>
    <w:rsid w:val="00776D13"/>
    <w:rsid w:val="0078018D"/>
    <w:rsid w:val="0078061A"/>
    <w:rsid w:val="00793BB9"/>
    <w:rsid w:val="0079792A"/>
    <w:rsid w:val="007B165F"/>
    <w:rsid w:val="007B20C4"/>
    <w:rsid w:val="007B4ECF"/>
    <w:rsid w:val="007B5E74"/>
    <w:rsid w:val="007D277A"/>
    <w:rsid w:val="007D2F2D"/>
    <w:rsid w:val="007E0752"/>
    <w:rsid w:val="007E5270"/>
    <w:rsid w:val="007E6AA4"/>
    <w:rsid w:val="007F714F"/>
    <w:rsid w:val="00800EDC"/>
    <w:rsid w:val="008040E6"/>
    <w:rsid w:val="00813C4C"/>
    <w:rsid w:val="00815E1D"/>
    <w:rsid w:val="00831783"/>
    <w:rsid w:val="00834E6B"/>
    <w:rsid w:val="00836CE1"/>
    <w:rsid w:val="00841F35"/>
    <w:rsid w:val="00861328"/>
    <w:rsid w:val="008633C3"/>
    <w:rsid w:val="00863E63"/>
    <w:rsid w:val="00870C07"/>
    <w:rsid w:val="00886D4E"/>
    <w:rsid w:val="008A2B8F"/>
    <w:rsid w:val="008B427D"/>
    <w:rsid w:val="008B49AE"/>
    <w:rsid w:val="008D3C99"/>
    <w:rsid w:val="008D6371"/>
    <w:rsid w:val="00921EC9"/>
    <w:rsid w:val="00925B5F"/>
    <w:rsid w:val="00943C65"/>
    <w:rsid w:val="00970252"/>
    <w:rsid w:val="0098010D"/>
    <w:rsid w:val="00984A68"/>
    <w:rsid w:val="009862F9"/>
    <w:rsid w:val="009A2F9D"/>
    <w:rsid w:val="009A4093"/>
    <w:rsid w:val="009C3570"/>
    <w:rsid w:val="009E46B1"/>
    <w:rsid w:val="009F4B6F"/>
    <w:rsid w:val="00A0168E"/>
    <w:rsid w:val="00A056CF"/>
    <w:rsid w:val="00A10D02"/>
    <w:rsid w:val="00A137BF"/>
    <w:rsid w:val="00A162D7"/>
    <w:rsid w:val="00A23ED9"/>
    <w:rsid w:val="00A31126"/>
    <w:rsid w:val="00A4157E"/>
    <w:rsid w:val="00A52447"/>
    <w:rsid w:val="00A524E8"/>
    <w:rsid w:val="00A546A0"/>
    <w:rsid w:val="00A64D5C"/>
    <w:rsid w:val="00A76FA1"/>
    <w:rsid w:val="00A955F3"/>
    <w:rsid w:val="00AB05EE"/>
    <w:rsid w:val="00AB6C68"/>
    <w:rsid w:val="00AD21C0"/>
    <w:rsid w:val="00AE1934"/>
    <w:rsid w:val="00AE58D4"/>
    <w:rsid w:val="00B13897"/>
    <w:rsid w:val="00B260DE"/>
    <w:rsid w:val="00B26DB8"/>
    <w:rsid w:val="00B3284E"/>
    <w:rsid w:val="00B36BFC"/>
    <w:rsid w:val="00B4255A"/>
    <w:rsid w:val="00B437AA"/>
    <w:rsid w:val="00B539FA"/>
    <w:rsid w:val="00B5497C"/>
    <w:rsid w:val="00B5706D"/>
    <w:rsid w:val="00B80189"/>
    <w:rsid w:val="00B84B2F"/>
    <w:rsid w:val="00B869F7"/>
    <w:rsid w:val="00B91556"/>
    <w:rsid w:val="00B9194E"/>
    <w:rsid w:val="00BA7D6A"/>
    <w:rsid w:val="00BB1C37"/>
    <w:rsid w:val="00BB29F8"/>
    <w:rsid w:val="00BC5BB8"/>
    <w:rsid w:val="00BC7ADC"/>
    <w:rsid w:val="00BD776C"/>
    <w:rsid w:val="00BF42F0"/>
    <w:rsid w:val="00C00DE4"/>
    <w:rsid w:val="00C05B5A"/>
    <w:rsid w:val="00C2599E"/>
    <w:rsid w:val="00C27F99"/>
    <w:rsid w:val="00C36DD6"/>
    <w:rsid w:val="00C46C6C"/>
    <w:rsid w:val="00C56CAD"/>
    <w:rsid w:val="00C57D86"/>
    <w:rsid w:val="00C622C6"/>
    <w:rsid w:val="00C66D2C"/>
    <w:rsid w:val="00C70DF9"/>
    <w:rsid w:val="00C74F3F"/>
    <w:rsid w:val="00C96A2B"/>
    <w:rsid w:val="00CB2B2F"/>
    <w:rsid w:val="00CC1B7B"/>
    <w:rsid w:val="00CC6F82"/>
    <w:rsid w:val="00CD0EF2"/>
    <w:rsid w:val="00CE1B05"/>
    <w:rsid w:val="00CE3464"/>
    <w:rsid w:val="00CF10B1"/>
    <w:rsid w:val="00CF26E2"/>
    <w:rsid w:val="00D15317"/>
    <w:rsid w:val="00D25D59"/>
    <w:rsid w:val="00D27098"/>
    <w:rsid w:val="00D278C2"/>
    <w:rsid w:val="00D279B7"/>
    <w:rsid w:val="00D33C07"/>
    <w:rsid w:val="00D35792"/>
    <w:rsid w:val="00D42A88"/>
    <w:rsid w:val="00D50A41"/>
    <w:rsid w:val="00D74C97"/>
    <w:rsid w:val="00D900A3"/>
    <w:rsid w:val="00D941BA"/>
    <w:rsid w:val="00D97ACB"/>
    <w:rsid w:val="00DA30B7"/>
    <w:rsid w:val="00DC10B7"/>
    <w:rsid w:val="00DC24A0"/>
    <w:rsid w:val="00DE0849"/>
    <w:rsid w:val="00DE7532"/>
    <w:rsid w:val="00DE7BFB"/>
    <w:rsid w:val="00DF333C"/>
    <w:rsid w:val="00E01255"/>
    <w:rsid w:val="00E022F7"/>
    <w:rsid w:val="00E02D95"/>
    <w:rsid w:val="00E11F63"/>
    <w:rsid w:val="00E260DC"/>
    <w:rsid w:val="00E319FB"/>
    <w:rsid w:val="00E31B7C"/>
    <w:rsid w:val="00E5174D"/>
    <w:rsid w:val="00E649BC"/>
    <w:rsid w:val="00E64F2F"/>
    <w:rsid w:val="00E655D7"/>
    <w:rsid w:val="00EA3973"/>
    <w:rsid w:val="00EA7A6B"/>
    <w:rsid w:val="00EB2CA3"/>
    <w:rsid w:val="00EB7D12"/>
    <w:rsid w:val="00EC319F"/>
    <w:rsid w:val="00EC454B"/>
    <w:rsid w:val="00EC5BD0"/>
    <w:rsid w:val="00EE0DAE"/>
    <w:rsid w:val="00EF6CCF"/>
    <w:rsid w:val="00F00D3D"/>
    <w:rsid w:val="00F32839"/>
    <w:rsid w:val="00F33978"/>
    <w:rsid w:val="00F34C42"/>
    <w:rsid w:val="00F37002"/>
    <w:rsid w:val="00F42E8F"/>
    <w:rsid w:val="00F43BA1"/>
    <w:rsid w:val="00F52FB6"/>
    <w:rsid w:val="00FA32F7"/>
    <w:rsid w:val="00FA5A59"/>
    <w:rsid w:val="00FA79DD"/>
    <w:rsid w:val="00FB40ED"/>
    <w:rsid w:val="00FC01B3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A519"/>
  <w15:docId w15:val="{A22182F6-3410-4E2D-A86C-157F1768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3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1">
    <w:name w:val="Дата1"/>
    <w:basedOn w:val="a0"/>
    <w:rsid w:val="00D900A3"/>
  </w:style>
  <w:style w:type="paragraph" w:styleId="af">
    <w:name w:val="No Spacing"/>
    <w:uiPriority w:val="1"/>
    <w:qFormat/>
    <w:rsid w:val="00AE58D4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ection-header">
    <w:name w:val="section-header"/>
    <w:basedOn w:val="a"/>
    <w:rsid w:val="003254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eading">
    <w:name w:val="heading"/>
    <w:basedOn w:val="a0"/>
    <w:rsid w:val="003254D8"/>
  </w:style>
  <w:style w:type="character" w:customStyle="1" w:styleId="timestamp">
    <w:name w:val="timestamp"/>
    <w:basedOn w:val="a0"/>
    <w:rsid w:val="003254D8"/>
  </w:style>
  <w:style w:type="character" w:customStyle="1" w:styleId="12">
    <w:name w:val="Заголовок1"/>
    <w:basedOn w:val="a0"/>
    <w:rsid w:val="003E752F"/>
  </w:style>
  <w:style w:type="character" w:customStyle="1" w:styleId="40">
    <w:name w:val="Заголовок 4 Знак"/>
    <w:basedOn w:val="a0"/>
    <w:link w:val="4"/>
    <w:uiPriority w:val="9"/>
    <w:semiHidden/>
    <w:rsid w:val="002E336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702">
          <w:marLeft w:val="0"/>
          <w:marRight w:val="0"/>
          <w:marTop w:val="0"/>
          <w:marBottom w:val="5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708">
          <w:marLeft w:val="0"/>
          <w:marRight w:val="0"/>
          <w:marTop w:val="0"/>
          <w:marBottom w:val="5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1874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912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976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">
          <w:marLeft w:val="0"/>
          <w:marRight w:val="0"/>
          <w:marTop w:val="0"/>
          <w:marBottom w:val="376"/>
          <w:divBdr>
            <w:top w:val="single" w:sz="2" w:space="23" w:color="FAEBCC"/>
            <w:left w:val="single" w:sz="2" w:space="31" w:color="FAEBCC"/>
            <w:bottom w:val="single" w:sz="2" w:space="23" w:color="FAEBCC"/>
            <w:right w:val="single" w:sz="2" w:space="31" w:color="FAEBCC"/>
          </w:divBdr>
        </w:div>
      </w:divsChild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2202">
                      <w:marLeft w:val="0"/>
                      <w:marRight w:val="0"/>
                      <w:marTop w:val="0"/>
                      <w:marBottom w:val="5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8170">
                      <w:marLeft w:val="0"/>
                      <w:marRight w:val="0"/>
                      <w:marTop w:val="0"/>
                      <w:marBottom w:val="501"/>
                      <w:divBdr>
                        <w:top w:val="single" w:sz="36" w:space="16" w:color="56B0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4578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0192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1594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0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0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24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00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56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29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41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80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9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7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7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4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33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88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92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98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41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4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88904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949292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1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4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5591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1388-0AC2-481F-987C-87DD47EA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Зуевская</cp:lastModifiedBy>
  <cp:revision>2</cp:revision>
  <cp:lastPrinted>2024-10-09T11:20:00Z</cp:lastPrinted>
  <dcterms:created xsi:type="dcterms:W3CDTF">2024-10-10T07:31:00Z</dcterms:created>
  <dcterms:modified xsi:type="dcterms:W3CDTF">2024-10-10T07:31:00Z</dcterms:modified>
</cp:coreProperties>
</file>